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592" w:rsidRPr="0023661B" w:rsidRDefault="00577592" w:rsidP="002176B2">
      <w:pPr>
        <w:pStyle w:val="a3"/>
        <w:adjustRightInd w:val="0"/>
        <w:snapToGrid w:val="0"/>
        <w:spacing w:before="0" w:beforeAutospacing="0" w:after="0" w:afterAutospacing="0" w:line="360" w:lineRule="auto"/>
        <w:jc w:val="center"/>
        <w:rPr>
          <w:b/>
          <w:color w:val="000000"/>
          <w:sz w:val="28"/>
          <w:szCs w:val="28"/>
        </w:rPr>
      </w:pPr>
      <w:r w:rsidRPr="0023661B">
        <w:rPr>
          <w:rFonts w:hint="eastAsia"/>
          <w:b/>
          <w:color w:val="000000"/>
          <w:sz w:val="28"/>
          <w:szCs w:val="28"/>
        </w:rPr>
        <w:t>关于</w:t>
      </w:r>
      <w:r w:rsidR="001C7032" w:rsidRPr="0023661B">
        <w:rPr>
          <w:rFonts w:hint="eastAsia"/>
          <w:b/>
          <w:color w:val="000000"/>
          <w:sz w:val="28"/>
          <w:szCs w:val="28"/>
        </w:rPr>
        <w:t>马克思主义学院资助学生参会</w:t>
      </w:r>
      <w:r w:rsidRPr="0023661B">
        <w:rPr>
          <w:rFonts w:hint="eastAsia"/>
          <w:b/>
          <w:color w:val="000000"/>
          <w:sz w:val="28"/>
          <w:szCs w:val="28"/>
        </w:rPr>
        <w:t>差旅费报销</w:t>
      </w:r>
      <w:r w:rsidR="0023661B">
        <w:rPr>
          <w:rFonts w:hint="eastAsia"/>
          <w:b/>
          <w:color w:val="000000"/>
          <w:sz w:val="28"/>
          <w:szCs w:val="28"/>
        </w:rPr>
        <w:t>指南</w:t>
      </w:r>
    </w:p>
    <w:p w:rsidR="00A730CA" w:rsidRPr="002176B2" w:rsidRDefault="00A730CA" w:rsidP="002176B2">
      <w:pPr>
        <w:pStyle w:val="a3"/>
        <w:adjustRightInd w:val="0"/>
        <w:snapToGrid w:val="0"/>
        <w:spacing w:before="0" w:beforeAutospacing="0" w:after="0" w:afterAutospacing="0" w:line="360" w:lineRule="auto"/>
        <w:jc w:val="center"/>
        <w:rPr>
          <w:b/>
          <w:color w:val="000000"/>
          <w:szCs w:val="21"/>
        </w:rPr>
      </w:pPr>
    </w:p>
    <w:p w:rsidR="00A730CA" w:rsidRPr="00A730CA" w:rsidRDefault="00A730CA" w:rsidP="00A730CA">
      <w:pPr>
        <w:ind w:left="991" w:hangingChars="470" w:hanging="991"/>
      </w:pPr>
      <w:r w:rsidRPr="00A730CA">
        <w:rPr>
          <w:rFonts w:hint="eastAsia"/>
          <w:b/>
        </w:rPr>
        <w:t>管理办法：</w:t>
      </w:r>
      <w:bookmarkStart w:id="0" w:name="_Toc4428058"/>
      <w:bookmarkStart w:id="1" w:name="_Toc4487075"/>
      <w:r w:rsidRPr="00A730CA">
        <w:rPr>
          <w:rFonts w:hint="eastAsia"/>
        </w:rPr>
        <w:t>《马克思主义学院研究生校外学术交流、课题调研及</w:t>
      </w:r>
      <w:bookmarkStart w:id="2" w:name="_Toc4428059"/>
      <w:bookmarkEnd w:id="0"/>
      <w:r w:rsidRPr="00A730CA">
        <w:rPr>
          <w:rFonts w:hint="eastAsia"/>
        </w:rPr>
        <w:t>出国（境）研修经费资助管理办法</w:t>
      </w:r>
      <w:bookmarkEnd w:id="1"/>
      <w:bookmarkEnd w:id="2"/>
      <w:r w:rsidRPr="00A730CA">
        <w:rPr>
          <w:rFonts w:hint="eastAsia"/>
        </w:rPr>
        <w:t>》</w:t>
      </w:r>
    </w:p>
    <w:p w:rsidR="00A730CA" w:rsidRPr="00A730CA" w:rsidRDefault="00A730CA" w:rsidP="00A730CA">
      <w:r w:rsidRPr="00A730CA">
        <w:rPr>
          <w:rFonts w:hint="eastAsia"/>
          <w:b/>
        </w:rPr>
        <w:t>文件规定：</w:t>
      </w:r>
      <w:r w:rsidRPr="00A730CA">
        <w:rPr>
          <w:rFonts w:hint="eastAsia"/>
        </w:rPr>
        <w:t>学院择优对参加校外马克思主义理论学科学术会议（厦门市以外）的研究生给予往返交通费及住宿费的经费资助（不含伙食补助费等补贴），每生每年（含学术会议及研修班等）资助额度上限为硕士</w:t>
      </w:r>
      <w:r w:rsidRPr="00A730CA">
        <w:rPr>
          <w:rFonts w:hint="eastAsia"/>
        </w:rPr>
        <w:t>3000</w:t>
      </w:r>
      <w:r w:rsidRPr="00A730CA">
        <w:rPr>
          <w:rFonts w:hint="eastAsia"/>
        </w:rPr>
        <w:t>元，博士</w:t>
      </w:r>
      <w:r w:rsidRPr="00A730CA">
        <w:rPr>
          <w:rFonts w:hint="eastAsia"/>
        </w:rPr>
        <w:t>5000</w:t>
      </w:r>
      <w:r w:rsidRPr="00A730CA">
        <w:rPr>
          <w:rFonts w:hint="eastAsia"/>
        </w:rPr>
        <w:t>元。</w:t>
      </w:r>
    </w:p>
    <w:p w:rsidR="00577592" w:rsidRPr="004913B1" w:rsidRDefault="00577592" w:rsidP="00577592">
      <w:pPr>
        <w:pStyle w:val="a3"/>
        <w:adjustRightInd w:val="0"/>
        <w:snapToGrid w:val="0"/>
        <w:spacing w:before="0" w:beforeAutospacing="0" w:after="0" w:afterAutospacing="0" w:line="360" w:lineRule="auto"/>
        <w:rPr>
          <w:b/>
          <w:color w:val="000000"/>
          <w:sz w:val="21"/>
          <w:szCs w:val="21"/>
        </w:rPr>
      </w:pPr>
    </w:p>
    <w:p w:rsidR="00577592" w:rsidRDefault="00577592" w:rsidP="00577592">
      <w:pPr>
        <w:pStyle w:val="a3"/>
        <w:adjustRightInd w:val="0"/>
        <w:snapToGrid w:val="0"/>
        <w:spacing w:before="0" w:beforeAutospacing="0" w:after="0" w:afterAutospacing="0" w:line="360" w:lineRule="auto"/>
        <w:rPr>
          <w:color w:val="000000"/>
          <w:sz w:val="21"/>
          <w:szCs w:val="21"/>
        </w:rPr>
      </w:pPr>
      <w:r>
        <w:rPr>
          <w:rFonts w:hint="eastAsia"/>
          <w:color w:val="000000"/>
          <w:sz w:val="21"/>
          <w:szCs w:val="21"/>
        </w:rPr>
        <w:t>差旅费报销粘贴顺序：</w:t>
      </w:r>
      <w:r w:rsidR="001C7032">
        <w:rPr>
          <w:rFonts w:hint="eastAsia"/>
          <w:color w:val="000000"/>
          <w:sz w:val="21"/>
          <w:szCs w:val="21"/>
        </w:rPr>
        <w:t>厦门大学网上预约</w:t>
      </w:r>
      <w:r>
        <w:rPr>
          <w:rFonts w:hint="eastAsia"/>
          <w:color w:val="000000"/>
          <w:sz w:val="21"/>
          <w:szCs w:val="21"/>
        </w:rPr>
        <w:t>差旅费报销单、“五定”审批表、</w:t>
      </w:r>
      <w:r w:rsidR="002B294A" w:rsidRPr="002B294A">
        <w:rPr>
          <w:rFonts w:hint="eastAsia"/>
          <w:color w:val="000000"/>
          <w:sz w:val="21"/>
          <w:szCs w:val="21"/>
        </w:rPr>
        <w:t>厦门大学马克思主义学院研究生参加学术会议经费资助申请表</w:t>
      </w:r>
      <w:r w:rsidR="001C7032">
        <w:rPr>
          <w:rFonts w:hint="eastAsia"/>
          <w:color w:val="000000"/>
          <w:sz w:val="21"/>
          <w:szCs w:val="21"/>
        </w:rPr>
        <w:t>、</w:t>
      </w:r>
      <w:r>
        <w:rPr>
          <w:rFonts w:hint="eastAsia"/>
          <w:color w:val="000000"/>
          <w:sz w:val="21"/>
          <w:szCs w:val="21"/>
        </w:rPr>
        <w:t>往返车票、住宿费相关发票、粘贴单。</w:t>
      </w:r>
    </w:p>
    <w:p w:rsidR="00A730CA" w:rsidRDefault="00A730CA" w:rsidP="00577592">
      <w:pPr>
        <w:pStyle w:val="a3"/>
        <w:adjustRightInd w:val="0"/>
        <w:snapToGrid w:val="0"/>
        <w:spacing w:before="0" w:beforeAutospacing="0" w:after="0" w:afterAutospacing="0" w:line="360" w:lineRule="auto"/>
        <w:rPr>
          <w:color w:val="000000"/>
          <w:sz w:val="21"/>
          <w:szCs w:val="21"/>
        </w:rPr>
      </w:pPr>
    </w:p>
    <w:p w:rsidR="00577592" w:rsidRDefault="001C7032" w:rsidP="002176B2">
      <w:pPr>
        <w:pStyle w:val="a3"/>
        <w:numPr>
          <w:ilvl w:val="0"/>
          <w:numId w:val="1"/>
        </w:numPr>
        <w:adjustRightInd w:val="0"/>
        <w:snapToGrid w:val="0"/>
        <w:spacing w:before="0" w:beforeAutospacing="0" w:after="0" w:afterAutospacing="0" w:line="360" w:lineRule="auto"/>
        <w:rPr>
          <w:color w:val="000000"/>
          <w:sz w:val="21"/>
          <w:szCs w:val="21"/>
        </w:rPr>
      </w:pPr>
      <w:r>
        <w:rPr>
          <w:rFonts w:hint="eastAsia"/>
          <w:color w:val="000000"/>
          <w:sz w:val="21"/>
          <w:szCs w:val="21"/>
        </w:rPr>
        <w:t>参会前</w:t>
      </w:r>
    </w:p>
    <w:p w:rsidR="002176B2" w:rsidRDefault="001C7032" w:rsidP="001C7032">
      <w:pPr>
        <w:pStyle w:val="a3"/>
        <w:adjustRightInd w:val="0"/>
        <w:snapToGrid w:val="0"/>
        <w:spacing w:before="0" w:beforeAutospacing="0" w:after="0" w:afterAutospacing="0" w:line="360" w:lineRule="auto"/>
        <w:ind w:left="360"/>
        <w:rPr>
          <w:color w:val="000000"/>
          <w:sz w:val="21"/>
          <w:szCs w:val="21"/>
        </w:rPr>
      </w:pPr>
      <w:r>
        <w:rPr>
          <w:rFonts w:hint="eastAsia"/>
          <w:color w:val="000000"/>
          <w:sz w:val="21"/>
          <w:szCs w:val="21"/>
        </w:rPr>
        <w:t>（1）填写“</w:t>
      </w:r>
      <w:r w:rsidR="002B294A" w:rsidRPr="002B294A">
        <w:rPr>
          <w:rFonts w:hint="eastAsia"/>
          <w:color w:val="000000"/>
          <w:sz w:val="21"/>
          <w:szCs w:val="21"/>
        </w:rPr>
        <w:t>厦门大学马克思主义学院研究生参加学术会议经费资助申请表</w:t>
      </w:r>
      <w:r>
        <w:rPr>
          <w:rFonts w:hint="eastAsia"/>
          <w:color w:val="000000"/>
          <w:sz w:val="21"/>
          <w:szCs w:val="21"/>
        </w:rPr>
        <w:t>”</w:t>
      </w:r>
      <w:r w:rsidR="00641157">
        <w:rPr>
          <w:rFonts w:hint="eastAsia"/>
          <w:color w:val="000000"/>
          <w:sz w:val="21"/>
          <w:szCs w:val="21"/>
        </w:rPr>
        <w:t>（附表二）</w:t>
      </w:r>
    </w:p>
    <w:p w:rsidR="001C7032" w:rsidRDefault="001C7032" w:rsidP="001C7032">
      <w:pPr>
        <w:pStyle w:val="a3"/>
        <w:adjustRightInd w:val="0"/>
        <w:snapToGrid w:val="0"/>
        <w:spacing w:before="0" w:beforeAutospacing="0" w:after="0" w:afterAutospacing="0" w:line="360" w:lineRule="auto"/>
        <w:ind w:left="360"/>
        <w:rPr>
          <w:color w:val="000000"/>
          <w:sz w:val="21"/>
          <w:szCs w:val="21"/>
        </w:rPr>
      </w:pPr>
      <w:r>
        <w:rPr>
          <w:rFonts w:hint="eastAsia"/>
          <w:color w:val="000000"/>
          <w:sz w:val="21"/>
          <w:szCs w:val="21"/>
        </w:rPr>
        <w:t>（2）找导师审批</w:t>
      </w:r>
    </w:p>
    <w:p w:rsidR="001C7032" w:rsidRDefault="001C7032" w:rsidP="001C7032">
      <w:pPr>
        <w:pStyle w:val="a3"/>
        <w:adjustRightInd w:val="0"/>
        <w:snapToGrid w:val="0"/>
        <w:spacing w:before="0" w:beforeAutospacing="0" w:after="0" w:afterAutospacing="0" w:line="360" w:lineRule="auto"/>
        <w:ind w:left="360"/>
        <w:rPr>
          <w:color w:val="000000"/>
          <w:sz w:val="21"/>
          <w:szCs w:val="21"/>
        </w:rPr>
      </w:pPr>
      <w:r>
        <w:rPr>
          <w:rFonts w:hint="eastAsia"/>
          <w:color w:val="000000"/>
          <w:sz w:val="21"/>
          <w:szCs w:val="21"/>
        </w:rPr>
        <w:t>（3）找</w:t>
      </w:r>
      <w:r w:rsidR="0023661B">
        <w:rPr>
          <w:rFonts w:hint="eastAsia"/>
          <w:color w:val="000000"/>
          <w:sz w:val="21"/>
          <w:szCs w:val="21"/>
        </w:rPr>
        <w:t>学院领导</w:t>
      </w:r>
      <w:r>
        <w:rPr>
          <w:rFonts w:hint="eastAsia"/>
          <w:color w:val="000000"/>
          <w:sz w:val="21"/>
          <w:szCs w:val="21"/>
        </w:rPr>
        <w:t>张艳涛老师审批</w:t>
      </w:r>
    </w:p>
    <w:p w:rsidR="001C7032" w:rsidRDefault="001C7032" w:rsidP="00577592">
      <w:pPr>
        <w:pStyle w:val="a3"/>
        <w:numPr>
          <w:ilvl w:val="0"/>
          <w:numId w:val="1"/>
        </w:numPr>
        <w:adjustRightInd w:val="0"/>
        <w:snapToGrid w:val="0"/>
        <w:spacing w:before="0" w:beforeAutospacing="0" w:after="0" w:afterAutospacing="0" w:line="360" w:lineRule="auto"/>
        <w:rPr>
          <w:color w:val="000000"/>
          <w:sz w:val="21"/>
          <w:szCs w:val="21"/>
        </w:rPr>
      </w:pPr>
      <w:r>
        <w:rPr>
          <w:rFonts w:hint="eastAsia"/>
          <w:color w:val="000000"/>
          <w:sz w:val="21"/>
          <w:szCs w:val="21"/>
        </w:rPr>
        <w:t xml:space="preserve">出发参会 </w:t>
      </w:r>
    </w:p>
    <w:p w:rsidR="00577592" w:rsidRDefault="001C7032" w:rsidP="001C7032">
      <w:pPr>
        <w:pStyle w:val="a3"/>
        <w:adjustRightInd w:val="0"/>
        <w:snapToGrid w:val="0"/>
        <w:spacing w:before="0" w:beforeAutospacing="0" w:after="0" w:afterAutospacing="0" w:line="360" w:lineRule="auto"/>
        <w:ind w:left="360"/>
        <w:rPr>
          <w:color w:val="000000"/>
          <w:sz w:val="21"/>
          <w:szCs w:val="21"/>
        </w:rPr>
      </w:pPr>
      <w:r>
        <w:rPr>
          <w:rFonts w:hint="eastAsia"/>
          <w:color w:val="000000"/>
          <w:sz w:val="21"/>
          <w:szCs w:val="21"/>
        </w:rPr>
        <w:t>（1）往返</w:t>
      </w:r>
      <w:r w:rsidR="00577592">
        <w:rPr>
          <w:rFonts w:hint="eastAsia"/>
          <w:color w:val="000000"/>
          <w:sz w:val="21"/>
          <w:szCs w:val="21"/>
        </w:rPr>
        <w:t>车票：必须有往返车票。</w:t>
      </w:r>
    </w:p>
    <w:p w:rsidR="001C7032" w:rsidRDefault="001C7032" w:rsidP="001C7032">
      <w:pPr>
        <w:pStyle w:val="a3"/>
        <w:adjustRightInd w:val="0"/>
        <w:snapToGrid w:val="0"/>
        <w:spacing w:before="0" w:beforeAutospacing="0" w:after="0" w:afterAutospacing="0" w:line="360" w:lineRule="auto"/>
        <w:ind w:left="1080"/>
        <w:rPr>
          <w:color w:val="000000"/>
          <w:sz w:val="21"/>
          <w:szCs w:val="21"/>
        </w:rPr>
      </w:pPr>
      <w:r>
        <w:rPr>
          <w:rFonts w:hint="eastAsia"/>
          <w:color w:val="000000"/>
          <w:sz w:val="21"/>
          <w:szCs w:val="21"/>
        </w:rPr>
        <w:t>a）</w:t>
      </w:r>
      <w:r w:rsidR="00577592">
        <w:rPr>
          <w:rFonts w:hint="eastAsia"/>
          <w:color w:val="000000"/>
          <w:sz w:val="21"/>
          <w:szCs w:val="21"/>
        </w:rPr>
        <w:t>火车票：</w:t>
      </w:r>
    </w:p>
    <w:p w:rsidR="001C7032" w:rsidRDefault="001C7032" w:rsidP="0023661B">
      <w:pPr>
        <w:pStyle w:val="a3"/>
        <w:adjustRightInd w:val="0"/>
        <w:snapToGrid w:val="0"/>
        <w:spacing w:before="0" w:beforeAutospacing="0" w:after="0" w:afterAutospacing="0" w:line="360" w:lineRule="auto"/>
        <w:ind w:leftChars="450" w:left="2145" w:hangingChars="500" w:hanging="1200"/>
        <w:rPr>
          <w:color w:val="000000"/>
          <w:sz w:val="21"/>
          <w:szCs w:val="21"/>
        </w:rPr>
      </w:pPr>
      <w:r>
        <w:rPr>
          <w:rFonts w:ascii="仿宋_GB2312" w:eastAsia="仿宋_GB2312" w:hint="eastAsia"/>
          <w:szCs w:val="28"/>
        </w:rPr>
        <w:t>报销范围：</w:t>
      </w:r>
      <w:r w:rsidRPr="00187E2C">
        <w:rPr>
          <w:rFonts w:ascii="仿宋_GB2312" w:eastAsia="仿宋_GB2312" w:hint="eastAsia"/>
          <w:szCs w:val="28"/>
        </w:rPr>
        <w:t>火车硬席（硬座、硬卧），高铁/动车</w:t>
      </w:r>
      <w:r>
        <w:rPr>
          <w:rFonts w:ascii="仿宋_GB2312" w:eastAsia="仿宋_GB2312" w:hint="eastAsia"/>
          <w:szCs w:val="28"/>
        </w:rPr>
        <w:t>二</w:t>
      </w:r>
      <w:r w:rsidRPr="00187E2C">
        <w:rPr>
          <w:rFonts w:ascii="仿宋_GB2312" w:eastAsia="仿宋_GB2312" w:hint="eastAsia"/>
          <w:szCs w:val="28"/>
        </w:rPr>
        <w:t>等座、全列软席列车二等软座</w:t>
      </w:r>
    </w:p>
    <w:p w:rsidR="00E61D5C" w:rsidRDefault="00E61D5C" w:rsidP="002176B2">
      <w:pPr>
        <w:pStyle w:val="a3"/>
        <w:adjustRightInd w:val="0"/>
        <w:snapToGrid w:val="0"/>
        <w:spacing w:before="0" w:beforeAutospacing="0" w:after="0" w:afterAutospacing="0" w:line="360" w:lineRule="auto"/>
        <w:ind w:left="1080"/>
        <w:rPr>
          <w:color w:val="000000"/>
          <w:sz w:val="21"/>
          <w:szCs w:val="21"/>
        </w:rPr>
      </w:pPr>
      <w:r w:rsidRPr="00E61D5C">
        <w:rPr>
          <w:rFonts w:hint="eastAsia"/>
          <w:b/>
          <w:color w:val="000000"/>
          <w:sz w:val="21"/>
          <w:szCs w:val="21"/>
          <w:highlight w:val="yellow"/>
        </w:rPr>
        <w:t>报销提供：</w:t>
      </w:r>
      <w:r w:rsidR="001C7032">
        <w:rPr>
          <w:rFonts w:hint="eastAsia"/>
          <w:color w:val="000000"/>
          <w:sz w:val="21"/>
          <w:szCs w:val="21"/>
        </w:rPr>
        <w:t>蓝/</w:t>
      </w:r>
      <w:r>
        <w:rPr>
          <w:rFonts w:hint="eastAsia"/>
          <w:color w:val="000000"/>
          <w:sz w:val="21"/>
          <w:szCs w:val="21"/>
        </w:rPr>
        <w:t>红色纸质票据</w:t>
      </w:r>
    </w:p>
    <w:p w:rsidR="002176B2" w:rsidRDefault="00E61D5C" w:rsidP="002176B2">
      <w:pPr>
        <w:pStyle w:val="a3"/>
        <w:adjustRightInd w:val="0"/>
        <w:snapToGrid w:val="0"/>
        <w:spacing w:before="0" w:beforeAutospacing="0" w:after="0" w:afterAutospacing="0" w:line="360" w:lineRule="auto"/>
        <w:ind w:left="1080"/>
        <w:rPr>
          <w:color w:val="000000"/>
          <w:sz w:val="21"/>
          <w:szCs w:val="21"/>
        </w:rPr>
      </w:pPr>
      <w:r>
        <w:rPr>
          <w:rFonts w:hint="eastAsia"/>
          <w:color w:val="000000"/>
          <w:sz w:val="21"/>
          <w:szCs w:val="21"/>
        </w:rPr>
        <w:t>注意事项：</w:t>
      </w:r>
      <w:r w:rsidR="001C7032">
        <w:rPr>
          <w:rFonts w:hint="eastAsia"/>
          <w:color w:val="000000"/>
          <w:sz w:val="21"/>
          <w:szCs w:val="21"/>
        </w:rPr>
        <w:t>白色行程信息单不能报销</w:t>
      </w:r>
    </w:p>
    <w:p w:rsidR="001C7032" w:rsidRDefault="001C7032" w:rsidP="001C7032">
      <w:pPr>
        <w:pStyle w:val="a3"/>
        <w:adjustRightInd w:val="0"/>
        <w:snapToGrid w:val="0"/>
        <w:spacing w:before="0" w:beforeAutospacing="0" w:after="0" w:afterAutospacing="0" w:line="360" w:lineRule="auto"/>
        <w:ind w:left="1080"/>
        <w:rPr>
          <w:color w:val="000000"/>
          <w:sz w:val="21"/>
          <w:szCs w:val="21"/>
        </w:rPr>
      </w:pPr>
      <w:r>
        <w:rPr>
          <w:rFonts w:hint="eastAsia"/>
          <w:color w:val="000000"/>
          <w:sz w:val="21"/>
          <w:szCs w:val="21"/>
        </w:rPr>
        <w:t>b)</w:t>
      </w:r>
      <w:r w:rsidR="00577592">
        <w:rPr>
          <w:rFonts w:hint="eastAsia"/>
          <w:color w:val="000000"/>
          <w:sz w:val="21"/>
          <w:szCs w:val="21"/>
        </w:rPr>
        <w:t>机票：</w:t>
      </w:r>
    </w:p>
    <w:p w:rsidR="00577592" w:rsidRDefault="001C7032" w:rsidP="001C7032">
      <w:pPr>
        <w:pStyle w:val="a3"/>
        <w:adjustRightInd w:val="0"/>
        <w:snapToGrid w:val="0"/>
        <w:spacing w:before="0" w:beforeAutospacing="0" w:after="0" w:afterAutospacing="0" w:line="360" w:lineRule="auto"/>
        <w:ind w:left="1080"/>
        <w:rPr>
          <w:color w:val="000000"/>
          <w:sz w:val="21"/>
          <w:szCs w:val="21"/>
        </w:rPr>
      </w:pPr>
      <w:r>
        <w:rPr>
          <w:rFonts w:ascii="仿宋_GB2312" w:eastAsia="仿宋_GB2312" w:hint="eastAsia"/>
          <w:szCs w:val="28"/>
        </w:rPr>
        <w:t>报销范围：</w:t>
      </w:r>
      <w:r w:rsidR="002176B2">
        <w:rPr>
          <w:rFonts w:hint="eastAsia"/>
          <w:color w:val="000000"/>
          <w:sz w:val="21"/>
          <w:szCs w:val="21"/>
        </w:rPr>
        <w:t>经济舱</w:t>
      </w:r>
    </w:p>
    <w:p w:rsidR="00D547D8" w:rsidRPr="00D547D8" w:rsidRDefault="00E61D5C" w:rsidP="00D547D8">
      <w:pPr>
        <w:pStyle w:val="a3"/>
        <w:adjustRightInd w:val="0"/>
        <w:snapToGrid w:val="0"/>
        <w:spacing w:before="0" w:beforeAutospacing="0" w:after="0" w:afterAutospacing="0" w:line="360" w:lineRule="auto"/>
        <w:ind w:left="1080"/>
        <w:rPr>
          <w:color w:val="000000"/>
          <w:sz w:val="21"/>
          <w:szCs w:val="21"/>
        </w:rPr>
      </w:pPr>
      <w:r w:rsidRPr="00E61D5C">
        <w:rPr>
          <w:rFonts w:hint="eastAsia"/>
          <w:b/>
          <w:color w:val="000000"/>
          <w:sz w:val="21"/>
          <w:szCs w:val="21"/>
          <w:highlight w:val="yellow"/>
        </w:rPr>
        <w:t>报销提供：</w:t>
      </w:r>
      <w:r w:rsidRPr="00E61D5C">
        <w:rPr>
          <w:rFonts w:hint="eastAsia"/>
          <w:color w:val="000000"/>
          <w:sz w:val="21"/>
          <w:szCs w:val="21"/>
        </w:rPr>
        <w:t>航空运输电子客票行程单</w:t>
      </w:r>
      <w:r>
        <w:rPr>
          <w:rFonts w:hint="eastAsia"/>
          <w:color w:val="000000"/>
          <w:sz w:val="21"/>
          <w:szCs w:val="21"/>
        </w:rPr>
        <w:t>或发票</w:t>
      </w:r>
      <w:r w:rsidR="00F9695B">
        <w:rPr>
          <w:rFonts w:hint="eastAsia"/>
          <w:color w:val="000000"/>
          <w:sz w:val="21"/>
          <w:szCs w:val="21"/>
        </w:rPr>
        <w:t>，支付记录，订单截图</w:t>
      </w:r>
    </w:p>
    <w:p w:rsidR="0023661B" w:rsidRDefault="00E61D5C" w:rsidP="0023661B">
      <w:pPr>
        <w:pStyle w:val="a3"/>
        <w:adjustRightInd w:val="0"/>
        <w:snapToGrid w:val="0"/>
        <w:spacing w:before="0" w:beforeAutospacing="0" w:after="0" w:afterAutospacing="0" w:line="360" w:lineRule="auto"/>
        <w:ind w:left="1080"/>
        <w:rPr>
          <w:color w:val="000000"/>
          <w:sz w:val="21"/>
          <w:szCs w:val="21"/>
        </w:rPr>
      </w:pPr>
      <w:r>
        <w:rPr>
          <w:rFonts w:ascii="仿宋_GB2312" w:eastAsia="仿宋_GB2312" w:hint="eastAsia"/>
          <w:szCs w:val="28"/>
        </w:rPr>
        <w:t>注意事项：</w:t>
      </w:r>
      <w:r>
        <w:rPr>
          <w:rFonts w:hint="eastAsia"/>
          <w:color w:val="000000"/>
          <w:sz w:val="21"/>
          <w:szCs w:val="21"/>
        </w:rPr>
        <w:t>机票比动车二等座便宜才可以报销飞机票价格或乘坐飞机只报销动车二等座价格；</w:t>
      </w:r>
      <w:r w:rsidR="00F9695B">
        <w:rPr>
          <w:rFonts w:hint="eastAsia"/>
          <w:color w:val="000000"/>
          <w:sz w:val="21"/>
          <w:szCs w:val="21"/>
        </w:rPr>
        <w:t>发票要开厦门大学抬头和税号</w:t>
      </w:r>
    </w:p>
    <w:p w:rsidR="002B294A" w:rsidRDefault="00A730CA" w:rsidP="001C7032">
      <w:pPr>
        <w:pStyle w:val="a3"/>
        <w:adjustRightInd w:val="0"/>
        <w:snapToGrid w:val="0"/>
        <w:spacing w:before="0" w:beforeAutospacing="0" w:after="0" w:afterAutospacing="0" w:line="360" w:lineRule="auto"/>
        <w:ind w:left="1080"/>
        <w:rPr>
          <w:color w:val="000000"/>
          <w:sz w:val="21"/>
          <w:szCs w:val="21"/>
        </w:rPr>
      </w:pPr>
      <w:r w:rsidRPr="00E61D5C">
        <w:rPr>
          <w:rFonts w:hint="eastAsia"/>
          <w:color w:val="000000"/>
          <w:sz w:val="21"/>
          <w:szCs w:val="21"/>
        </w:rPr>
        <w:t>航空运输电子客票行程单</w:t>
      </w:r>
      <w:r>
        <w:rPr>
          <w:rFonts w:hint="eastAsia"/>
          <w:color w:val="000000"/>
          <w:sz w:val="21"/>
          <w:szCs w:val="21"/>
        </w:rPr>
        <w:t>示例（图一）</w:t>
      </w:r>
    </w:p>
    <w:p w:rsidR="002B294A" w:rsidRDefault="00A730CA" w:rsidP="001C7032">
      <w:pPr>
        <w:pStyle w:val="a3"/>
        <w:adjustRightInd w:val="0"/>
        <w:snapToGrid w:val="0"/>
        <w:spacing w:before="0" w:beforeAutospacing="0" w:after="0" w:afterAutospacing="0" w:line="360" w:lineRule="auto"/>
        <w:ind w:left="1080"/>
        <w:rPr>
          <w:color w:val="000000"/>
          <w:sz w:val="21"/>
          <w:szCs w:val="21"/>
        </w:rPr>
      </w:pPr>
      <w:r>
        <w:rPr>
          <w:noProof/>
          <w:color w:val="000000"/>
          <w:szCs w:val="21"/>
        </w:rPr>
        <w:drawing>
          <wp:inline distT="0" distB="0" distL="0" distR="0">
            <wp:extent cx="3667125" cy="1574572"/>
            <wp:effectExtent l="19050" t="0" r="952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69980" cy="1575798"/>
                    </a:xfrm>
                    <a:prstGeom prst="rect">
                      <a:avLst/>
                    </a:prstGeom>
                    <a:noFill/>
                    <a:ln w="9525">
                      <a:noFill/>
                      <a:miter lim="800000"/>
                      <a:headEnd/>
                      <a:tailEnd/>
                    </a:ln>
                  </pic:spPr>
                </pic:pic>
              </a:graphicData>
            </a:graphic>
          </wp:inline>
        </w:drawing>
      </w:r>
    </w:p>
    <w:p w:rsidR="002B294A" w:rsidRDefault="00D547D8" w:rsidP="002B294A">
      <w:pPr>
        <w:pStyle w:val="a3"/>
        <w:adjustRightInd w:val="0"/>
        <w:snapToGrid w:val="0"/>
        <w:spacing w:before="0" w:beforeAutospacing="0" w:after="0" w:afterAutospacing="0" w:line="360" w:lineRule="auto"/>
        <w:ind w:firstLineChars="202" w:firstLine="424"/>
        <w:rPr>
          <w:color w:val="000000"/>
          <w:sz w:val="21"/>
          <w:szCs w:val="21"/>
        </w:rPr>
      </w:pPr>
      <w:r>
        <w:rPr>
          <w:rFonts w:hint="eastAsia"/>
          <w:color w:val="000000"/>
          <w:sz w:val="21"/>
          <w:szCs w:val="21"/>
        </w:rPr>
        <w:lastRenderedPageBreak/>
        <w:t>（2）</w:t>
      </w:r>
      <w:r w:rsidR="002B294A">
        <w:rPr>
          <w:rFonts w:hint="eastAsia"/>
          <w:color w:val="000000"/>
          <w:sz w:val="21"/>
          <w:szCs w:val="21"/>
        </w:rPr>
        <w:t>住宿费</w:t>
      </w:r>
    </w:p>
    <w:p w:rsidR="00577592" w:rsidRDefault="002B294A" w:rsidP="002B294A">
      <w:pPr>
        <w:pStyle w:val="a3"/>
        <w:adjustRightInd w:val="0"/>
        <w:snapToGrid w:val="0"/>
        <w:spacing w:before="0" w:beforeAutospacing="0" w:after="0" w:afterAutospacing="0" w:line="360" w:lineRule="auto"/>
        <w:ind w:firstLineChars="500" w:firstLine="1054"/>
        <w:rPr>
          <w:color w:val="000000"/>
          <w:sz w:val="21"/>
          <w:szCs w:val="21"/>
        </w:rPr>
      </w:pPr>
      <w:r w:rsidRPr="00E61D5C">
        <w:rPr>
          <w:rFonts w:hint="eastAsia"/>
          <w:b/>
          <w:color w:val="000000"/>
          <w:sz w:val="21"/>
          <w:szCs w:val="21"/>
          <w:highlight w:val="yellow"/>
        </w:rPr>
        <w:t>报销提供：</w:t>
      </w:r>
      <w:r>
        <w:rPr>
          <w:rFonts w:hint="eastAsia"/>
          <w:color w:val="000000"/>
          <w:sz w:val="21"/>
          <w:szCs w:val="21"/>
        </w:rPr>
        <w:t>支付</w:t>
      </w:r>
      <w:r w:rsidR="00577592">
        <w:rPr>
          <w:rFonts w:hint="eastAsia"/>
          <w:color w:val="000000"/>
          <w:sz w:val="21"/>
          <w:szCs w:val="21"/>
        </w:rPr>
        <w:t>记录</w:t>
      </w:r>
      <w:r>
        <w:rPr>
          <w:rFonts w:hint="eastAsia"/>
          <w:color w:val="000000"/>
          <w:sz w:val="21"/>
          <w:szCs w:val="21"/>
        </w:rPr>
        <w:t>、</w:t>
      </w:r>
      <w:r w:rsidR="00577592">
        <w:rPr>
          <w:rFonts w:hint="eastAsia"/>
          <w:color w:val="000000"/>
          <w:sz w:val="21"/>
          <w:szCs w:val="21"/>
        </w:rPr>
        <w:t>住宿发票</w:t>
      </w:r>
      <w:r>
        <w:rPr>
          <w:rFonts w:hint="eastAsia"/>
          <w:color w:val="000000"/>
          <w:sz w:val="21"/>
          <w:szCs w:val="21"/>
        </w:rPr>
        <w:t>、</w:t>
      </w:r>
      <w:r w:rsidR="00577592">
        <w:rPr>
          <w:rFonts w:hint="eastAsia"/>
          <w:color w:val="000000"/>
          <w:sz w:val="21"/>
          <w:szCs w:val="21"/>
        </w:rPr>
        <w:t>住宿清单</w:t>
      </w:r>
      <w:r>
        <w:rPr>
          <w:rFonts w:hint="eastAsia"/>
          <w:color w:val="000000"/>
          <w:sz w:val="21"/>
          <w:szCs w:val="21"/>
        </w:rPr>
        <w:t>/明细/订单截图</w:t>
      </w:r>
    </w:p>
    <w:p w:rsidR="00577592" w:rsidRDefault="002B294A" w:rsidP="002B294A">
      <w:pPr>
        <w:pStyle w:val="a3"/>
        <w:adjustRightInd w:val="0"/>
        <w:snapToGrid w:val="0"/>
        <w:spacing w:before="0" w:beforeAutospacing="0" w:after="0" w:afterAutospacing="0" w:line="360" w:lineRule="auto"/>
        <w:ind w:leftChars="472" w:left="993" w:hanging="2"/>
        <w:rPr>
          <w:color w:val="000000"/>
          <w:sz w:val="21"/>
          <w:szCs w:val="21"/>
        </w:rPr>
      </w:pPr>
      <w:r>
        <w:rPr>
          <w:rFonts w:hint="eastAsia"/>
          <w:color w:val="000000"/>
          <w:sz w:val="21"/>
          <w:szCs w:val="21"/>
        </w:rPr>
        <w:t>a）</w:t>
      </w:r>
      <w:r w:rsidR="00577592">
        <w:rPr>
          <w:rFonts w:hint="eastAsia"/>
          <w:color w:val="000000"/>
          <w:sz w:val="21"/>
          <w:szCs w:val="21"/>
        </w:rPr>
        <w:t>银行卡</w:t>
      </w:r>
      <w:r w:rsidR="0023661B">
        <w:rPr>
          <w:rFonts w:hint="eastAsia"/>
          <w:color w:val="000000"/>
          <w:sz w:val="21"/>
          <w:szCs w:val="21"/>
        </w:rPr>
        <w:t>的付款记录（如使用手机支付，需要提供付款截图、银行水单），</w:t>
      </w:r>
      <w:r>
        <w:rPr>
          <w:rFonts w:hint="eastAsia"/>
          <w:color w:val="000000"/>
          <w:sz w:val="21"/>
          <w:szCs w:val="21"/>
        </w:rPr>
        <w:t>不可以现金。</w:t>
      </w:r>
    </w:p>
    <w:p w:rsidR="00577592" w:rsidRDefault="002B294A" w:rsidP="002B294A">
      <w:pPr>
        <w:pStyle w:val="a3"/>
        <w:adjustRightInd w:val="0"/>
        <w:snapToGrid w:val="0"/>
        <w:spacing w:before="0" w:beforeAutospacing="0" w:after="0" w:afterAutospacing="0" w:line="360" w:lineRule="auto"/>
        <w:ind w:leftChars="472" w:left="993" w:hanging="2"/>
        <w:rPr>
          <w:color w:val="000000"/>
          <w:sz w:val="21"/>
          <w:szCs w:val="21"/>
        </w:rPr>
      </w:pPr>
      <w:r>
        <w:rPr>
          <w:rFonts w:hint="eastAsia"/>
          <w:color w:val="000000"/>
          <w:sz w:val="21"/>
          <w:szCs w:val="21"/>
        </w:rPr>
        <w:t>b)</w:t>
      </w:r>
      <w:r w:rsidR="00577592">
        <w:rPr>
          <w:rFonts w:hint="eastAsia"/>
          <w:color w:val="000000"/>
          <w:sz w:val="21"/>
          <w:szCs w:val="21"/>
        </w:rPr>
        <w:t>开具住宿发票需要注意发票抬头为厦门大学，纳税人识别号为12100000B36952193C。</w:t>
      </w:r>
    </w:p>
    <w:p w:rsidR="00A730CA" w:rsidRDefault="00A730CA" w:rsidP="00A730CA">
      <w:pPr>
        <w:pStyle w:val="a3"/>
        <w:adjustRightInd w:val="0"/>
        <w:snapToGrid w:val="0"/>
        <w:spacing w:before="0" w:beforeAutospacing="0" w:after="0" w:afterAutospacing="0" w:line="360" w:lineRule="auto"/>
        <w:ind w:leftChars="472" w:left="993" w:hanging="2"/>
        <w:rPr>
          <w:color w:val="000000"/>
          <w:sz w:val="21"/>
          <w:szCs w:val="21"/>
        </w:rPr>
      </w:pPr>
      <w:r>
        <w:rPr>
          <w:rFonts w:hint="eastAsia"/>
          <w:color w:val="000000"/>
          <w:sz w:val="21"/>
          <w:szCs w:val="21"/>
        </w:rPr>
        <w:t>发票开票信息（图二）</w:t>
      </w:r>
    </w:p>
    <w:p w:rsidR="00A730CA" w:rsidRDefault="00A730CA" w:rsidP="00A730CA">
      <w:pPr>
        <w:pStyle w:val="a3"/>
        <w:adjustRightInd w:val="0"/>
        <w:snapToGrid w:val="0"/>
        <w:spacing w:before="0" w:beforeAutospacing="0" w:after="0" w:afterAutospacing="0" w:line="360" w:lineRule="auto"/>
        <w:ind w:leftChars="472" w:left="993" w:hanging="2"/>
        <w:rPr>
          <w:color w:val="000000"/>
          <w:sz w:val="21"/>
          <w:szCs w:val="21"/>
        </w:rPr>
      </w:pPr>
      <w:r>
        <w:rPr>
          <w:noProof/>
          <w:color w:val="000000"/>
          <w:szCs w:val="21"/>
        </w:rPr>
        <w:drawing>
          <wp:inline distT="0" distB="0" distL="0" distR="0">
            <wp:extent cx="2226909" cy="2628900"/>
            <wp:effectExtent l="19050" t="0" r="1941"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229141" cy="2631535"/>
                    </a:xfrm>
                    <a:prstGeom prst="rect">
                      <a:avLst/>
                    </a:prstGeom>
                    <a:noFill/>
                    <a:ln w="9525">
                      <a:noFill/>
                      <a:miter lim="800000"/>
                      <a:headEnd/>
                      <a:tailEnd/>
                    </a:ln>
                  </pic:spPr>
                </pic:pic>
              </a:graphicData>
            </a:graphic>
          </wp:inline>
        </w:drawing>
      </w:r>
    </w:p>
    <w:p w:rsidR="0023661B" w:rsidRDefault="002B294A" w:rsidP="0023661B">
      <w:pPr>
        <w:pStyle w:val="a3"/>
        <w:adjustRightInd w:val="0"/>
        <w:snapToGrid w:val="0"/>
        <w:spacing w:before="0" w:beforeAutospacing="0" w:after="0" w:afterAutospacing="0" w:line="360" w:lineRule="auto"/>
        <w:ind w:leftChars="471" w:left="991" w:hanging="2"/>
        <w:rPr>
          <w:color w:val="000000"/>
          <w:sz w:val="21"/>
          <w:szCs w:val="21"/>
        </w:rPr>
      </w:pPr>
      <w:r>
        <w:rPr>
          <w:rFonts w:hint="eastAsia"/>
          <w:color w:val="000000"/>
          <w:sz w:val="21"/>
          <w:szCs w:val="21"/>
        </w:rPr>
        <w:t>c)</w:t>
      </w:r>
      <w:r w:rsidR="00577592">
        <w:rPr>
          <w:rFonts w:hint="eastAsia"/>
          <w:color w:val="000000"/>
          <w:sz w:val="21"/>
          <w:szCs w:val="21"/>
        </w:rPr>
        <w:t>住宿清单：需</w:t>
      </w:r>
      <w:r>
        <w:rPr>
          <w:rFonts w:hint="eastAsia"/>
          <w:color w:val="000000"/>
          <w:sz w:val="21"/>
          <w:szCs w:val="21"/>
        </w:rPr>
        <w:t>要有住宿人员、入住时间与离店时间、住宿总金额，并且盖有酒店公章；或订单截图</w:t>
      </w:r>
    </w:p>
    <w:p w:rsidR="002176B2" w:rsidRDefault="002176B2" w:rsidP="00A730CA">
      <w:pPr>
        <w:pStyle w:val="a3"/>
        <w:adjustRightInd w:val="0"/>
        <w:snapToGrid w:val="0"/>
        <w:spacing w:before="0" w:beforeAutospacing="0" w:after="0" w:afterAutospacing="0" w:line="360" w:lineRule="auto"/>
        <w:ind w:leftChars="472" w:left="991" w:firstLine="1"/>
        <w:rPr>
          <w:color w:val="000000"/>
          <w:sz w:val="21"/>
          <w:szCs w:val="21"/>
        </w:rPr>
      </w:pPr>
      <w:r>
        <w:rPr>
          <w:rFonts w:hint="eastAsia"/>
          <w:color w:val="000000"/>
          <w:sz w:val="21"/>
          <w:szCs w:val="21"/>
        </w:rPr>
        <w:t>清单示例</w:t>
      </w:r>
      <w:r w:rsidR="00CD750E">
        <w:rPr>
          <w:rFonts w:hint="eastAsia"/>
          <w:color w:val="000000"/>
          <w:sz w:val="21"/>
          <w:szCs w:val="21"/>
        </w:rPr>
        <w:t>（图三）</w:t>
      </w:r>
    </w:p>
    <w:p w:rsidR="00CD750E" w:rsidRDefault="00CD750E" w:rsidP="00A730CA">
      <w:pPr>
        <w:pStyle w:val="a3"/>
        <w:adjustRightInd w:val="0"/>
        <w:snapToGrid w:val="0"/>
        <w:spacing w:before="0" w:beforeAutospacing="0" w:after="0" w:afterAutospacing="0" w:line="360" w:lineRule="auto"/>
        <w:ind w:leftChars="472" w:left="991" w:firstLine="1"/>
        <w:rPr>
          <w:color w:val="000000"/>
          <w:sz w:val="21"/>
          <w:szCs w:val="21"/>
        </w:rPr>
      </w:pPr>
      <w:r>
        <w:rPr>
          <w:noProof/>
          <w:color w:val="000000"/>
          <w:sz w:val="21"/>
          <w:szCs w:val="21"/>
        </w:rPr>
        <w:drawing>
          <wp:inline distT="0" distB="0" distL="0" distR="0">
            <wp:extent cx="3019425" cy="2264569"/>
            <wp:effectExtent l="19050" t="0" r="0" b="0"/>
            <wp:docPr id="3" name="图片 3" descr="C:\Users\Administrator\Desktop\微信图片_20181123150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微信图片_20181123150929.jpg"/>
                    <pic:cNvPicPr>
                      <a:picLocks noChangeAspect="1" noChangeArrowheads="1"/>
                    </pic:cNvPicPr>
                  </pic:nvPicPr>
                  <pic:blipFill>
                    <a:blip r:embed="rId8" cstate="print"/>
                    <a:srcRect/>
                    <a:stretch>
                      <a:fillRect/>
                    </a:stretch>
                  </pic:blipFill>
                  <pic:spPr bwMode="auto">
                    <a:xfrm>
                      <a:off x="0" y="0"/>
                      <a:ext cx="3018328" cy="2263747"/>
                    </a:xfrm>
                    <a:prstGeom prst="rect">
                      <a:avLst/>
                    </a:prstGeom>
                    <a:noFill/>
                    <a:ln w="9525">
                      <a:noFill/>
                      <a:miter lim="800000"/>
                      <a:headEnd/>
                      <a:tailEnd/>
                    </a:ln>
                  </pic:spPr>
                </pic:pic>
              </a:graphicData>
            </a:graphic>
          </wp:inline>
        </w:drawing>
      </w:r>
    </w:p>
    <w:p w:rsidR="00CD750E" w:rsidRDefault="00CD750E" w:rsidP="00A730CA">
      <w:pPr>
        <w:pStyle w:val="a3"/>
        <w:adjustRightInd w:val="0"/>
        <w:snapToGrid w:val="0"/>
        <w:spacing w:before="0" w:beforeAutospacing="0" w:after="0" w:afterAutospacing="0" w:line="360" w:lineRule="auto"/>
        <w:ind w:leftChars="472" w:left="991" w:firstLine="1"/>
        <w:rPr>
          <w:color w:val="000000"/>
          <w:sz w:val="21"/>
          <w:szCs w:val="21"/>
        </w:rPr>
      </w:pPr>
      <w:r>
        <w:rPr>
          <w:rFonts w:hint="eastAsia"/>
          <w:color w:val="000000"/>
          <w:sz w:val="21"/>
          <w:szCs w:val="21"/>
        </w:rPr>
        <w:t>备注：由于每个酒店清单不同，存在差异，但要求体现住宿人员、入住时间与离店时间、住宿总金额，并且盖有酒店公章。</w:t>
      </w:r>
    </w:p>
    <w:p w:rsidR="002176B2" w:rsidRDefault="002B294A" w:rsidP="00A730CA">
      <w:pPr>
        <w:pStyle w:val="a3"/>
        <w:adjustRightInd w:val="0"/>
        <w:snapToGrid w:val="0"/>
        <w:spacing w:before="0" w:beforeAutospacing="0" w:after="0" w:afterAutospacing="0" w:line="360" w:lineRule="auto"/>
        <w:ind w:leftChars="472" w:left="991" w:firstLine="1"/>
        <w:rPr>
          <w:color w:val="000000"/>
          <w:sz w:val="21"/>
          <w:szCs w:val="21"/>
        </w:rPr>
      </w:pPr>
      <w:r>
        <w:rPr>
          <w:rFonts w:hint="eastAsia"/>
          <w:color w:val="000000"/>
          <w:sz w:val="21"/>
          <w:szCs w:val="21"/>
        </w:rPr>
        <w:t>d</w:t>
      </w:r>
      <w:r w:rsidR="00577592">
        <w:rPr>
          <w:rFonts w:hint="eastAsia"/>
          <w:color w:val="000000"/>
          <w:sz w:val="21"/>
          <w:szCs w:val="21"/>
        </w:rPr>
        <w:t>）住宿标准：按国内差旅费报销标准实行</w:t>
      </w:r>
      <w:r>
        <w:rPr>
          <w:rFonts w:hint="eastAsia"/>
          <w:color w:val="000000"/>
          <w:sz w:val="21"/>
          <w:szCs w:val="21"/>
        </w:rPr>
        <w:t>，学生为三类人员</w:t>
      </w:r>
      <w:r w:rsidR="002176B2">
        <w:rPr>
          <w:rFonts w:hint="eastAsia"/>
          <w:color w:val="000000"/>
          <w:sz w:val="21"/>
          <w:szCs w:val="21"/>
        </w:rPr>
        <w:t>（附件一）</w:t>
      </w:r>
      <w:r w:rsidR="00577592">
        <w:rPr>
          <w:rFonts w:hint="eastAsia"/>
          <w:color w:val="000000"/>
          <w:sz w:val="21"/>
          <w:szCs w:val="21"/>
        </w:rPr>
        <w:t>。</w:t>
      </w:r>
    </w:p>
    <w:p w:rsidR="00A730CA" w:rsidRDefault="00A730CA" w:rsidP="00577592">
      <w:pPr>
        <w:pStyle w:val="a3"/>
        <w:adjustRightInd w:val="0"/>
        <w:snapToGrid w:val="0"/>
        <w:spacing w:before="0" w:beforeAutospacing="0" w:after="0" w:afterAutospacing="0" w:line="360" w:lineRule="auto"/>
        <w:rPr>
          <w:color w:val="000000"/>
          <w:sz w:val="21"/>
          <w:szCs w:val="21"/>
        </w:rPr>
      </w:pPr>
    </w:p>
    <w:p w:rsidR="002B294A" w:rsidRDefault="002B294A" w:rsidP="002B294A">
      <w:pPr>
        <w:pStyle w:val="a3"/>
        <w:adjustRightInd w:val="0"/>
        <w:snapToGrid w:val="0"/>
        <w:spacing w:before="0" w:beforeAutospacing="0" w:after="0" w:afterAutospacing="0" w:line="360" w:lineRule="auto"/>
        <w:ind w:firstLineChars="200" w:firstLine="420"/>
        <w:rPr>
          <w:color w:val="000000"/>
          <w:sz w:val="21"/>
          <w:szCs w:val="21"/>
        </w:rPr>
      </w:pPr>
      <w:r>
        <w:rPr>
          <w:rFonts w:hint="eastAsia"/>
          <w:color w:val="000000"/>
          <w:sz w:val="21"/>
          <w:szCs w:val="21"/>
        </w:rPr>
        <w:lastRenderedPageBreak/>
        <w:t>（3）支付票据：必须使用银行卡支付，不可以现金。</w:t>
      </w:r>
    </w:p>
    <w:p w:rsidR="002B294A" w:rsidRDefault="002B294A" w:rsidP="00A730CA">
      <w:pPr>
        <w:pStyle w:val="a3"/>
        <w:adjustRightInd w:val="0"/>
        <w:snapToGrid w:val="0"/>
        <w:spacing w:before="0" w:beforeAutospacing="0" w:after="0" w:afterAutospacing="0" w:line="360" w:lineRule="auto"/>
        <w:ind w:left="1080"/>
        <w:rPr>
          <w:color w:val="000000"/>
          <w:sz w:val="21"/>
          <w:szCs w:val="21"/>
        </w:rPr>
      </w:pPr>
      <w:r>
        <w:rPr>
          <w:rFonts w:hint="eastAsia"/>
          <w:color w:val="000000"/>
          <w:sz w:val="21"/>
          <w:szCs w:val="21"/>
        </w:rPr>
        <w:t>保留POS机小票，或银行订单电脑截图</w:t>
      </w:r>
      <w:r>
        <w:rPr>
          <w:rFonts w:hint="eastAsia"/>
          <w:noProof/>
          <w:color w:val="000000"/>
          <w:sz w:val="21"/>
          <w:szCs w:val="21"/>
        </w:rPr>
        <w:drawing>
          <wp:inline distT="0" distB="0" distL="0" distR="0">
            <wp:extent cx="3202544" cy="1535906"/>
            <wp:effectExtent l="133350" t="76200" r="93106" b="83344"/>
            <wp:docPr id="4" name="图片 1" descr="C:\Users\Administrator\Desktop\机票消费记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机票消费记录.png"/>
                    <pic:cNvPicPr>
                      <a:picLocks noChangeAspect="1" noChangeArrowheads="1"/>
                    </pic:cNvPicPr>
                  </pic:nvPicPr>
                  <pic:blipFill>
                    <a:blip r:embed="rId9" cstate="print"/>
                    <a:srcRect/>
                    <a:stretch>
                      <a:fillRect/>
                    </a:stretch>
                  </pic:blipFill>
                  <pic:spPr bwMode="auto">
                    <a:xfrm>
                      <a:off x="0" y="0"/>
                      <a:ext cx="3202344" cy="15358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B294A" w:rsidRDefault="00A730CA" w:rsidP="002B294A">
      <w:pPr>
        <w:pStyle w:val="a3"/>
        <w:adjustRightInd w:val="0"/>
        <w:snapToGrid w:val="0"/>
        <w:spacing w:before="0" w:beforeAutospacing="0" w:after="0" w:afterAutospacing="0" w:line="360" w:lineRule="auto"/>
        <w:ind w:left="1080"/>
        <w:rPr>
          <w:color w:val="000000"/>
          <w:sz w:val="21"/>
          <w:szCs w:val="21"/>
        </w:rPr>
      </w:pPr>
      <w:r>
        <w:rPr>
          <w:rFonts w:hint="eastAsia"/>
          <w:color w:val="000000"/>
          <w:sz w:val="21"/>
          <w:szCs w:val="21"/>
        </w:rPr>
        <w:t>或银行手机截图</w:t>
      </w:r>
    </w:p>
    <w:p w:rsidR="002B294A" w:rsidRDefault="002B294A" w:rsidP="002B294A">
      <w:pPr>
        <w:pStyle w:val="a3"/>
        <w:adjustRightInd w:val="0"/>
        <w:snapToGrid w:val="0"/>
        <w:spacing w:before="0" w:beforeAutospacing="0" w:after="0" w:afterAutospacing="0" w:line="360" w:lineRule="auto"/>
        <w:ind w:left="1080"/>
        <w:rPr>
          <w:color w:val="000000"/>
          <w:sz w:val="21"/>
          <w:szCs w:val="21"/>
        </w:rPr>
      </w:pPr>
      <w:r>
        <w:rPr>
          <w:noProof/>
          <w:color w:val="000000"/>
          <w:sz w:val="21"/>
          <w:szCs w:val="21"/>
        </w:rPr>
        <w:drawing>
          <wp:inline distT="0" distB="0" distL="0" distR="0">
            <wp:extent cx="1624013" cy="2889155"/>
            <wp:effectExtent l="19050" t="0" r="0" b="0"/>
            <wp:docPr id="5" name="图片 2" descr="C:\Users\Administrator\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3.png"/>
                    <pic:cNvPicPr>
                      <a:picLocks noChangeAspect="1" noChangeArrowheads="1"/>
                    </pic:cNvPicPr>
                  </pic:nvPicPr>
                  <pic:blipFill>
                    <a:blip r:embed="rId10" cstate="print"/>
                    <a:srcRect/>
                    <a:stretch>
                      <a:fillRect/>
                    </a:stretch>
                  </pic:blipFill>
                  <pic:spPr bwMode="auto">
                    <a:xfrm>
                      <a:off x="0" y="0"/>
                      <a:ext cx="1625093" cy="2891076"/>
                    </a:xfrm>
                    <a:prstGeom prst="rect">
                      <a:avLst/>
                    </a:prstGeom>
                    <a:noFill/>
                    <a:ln w="9525">
                      <a:noFill/>
                      <a:miter lim="800000"/>
                      <a:headEnd/>
                      <a:tailEnd/>
                    </a:ln>
                  </pic:spPr>
                </pic:pic>
              </a:graphicData>
            </a:graphic>
          </wp:inline>
        </w:drawing>
      </w:r>
    </w:p>
    <w:p w:rsidR="002B294A" w:rsidRDefault="002B294A" w:rsidP="00577592">
      <w:pPr>
        <w:pStyle w:val="a3"/>
        <w:adjustRightInd w:val="0"/>
        <w:snapToGrid w:val="0"/>
        <w:spacing w:before="0" w:beforeAutospacing="0" w:after="0" w:afterAutospacing="0" w:line="360" w:lineRule="auto"/>
        <w:rPr>
          <w:color w:val="000000"/>
          <w:sz w:val="21"/>
          <w:szCs w:val="21"/>
        </w:rPr>
      </w:pPr>
    </w:p>
    <w:p w:rsidR="00A730CA" w:rsidRDefault="00A730CA" w:rsidP="00577592">
      <w:pPr>
        <w:pStyle w:val="a3"/>
        <w:adjustRightInd w:val="0"/>
        <w:snapToGrid w:val="0"/>
        <w:spacing w:before="0" w:beforeAutospacing="0" w:after="0" w:afterAutospacing="0" w:line="360" w:lineRule="auto"/>
        <w:rPr>
          <w:color w:val="000000"/>
          <w:sz w:val="21"/>
          <w:szCs w:val="21"/>
        </w:rPr>
      </w:pPr>
    </w:p>
    <w:p w:rsidR="00A730CA" w:rsidRDefault="00A730CA" w:rsidP="00577592">
      <w:pPr>
        <w:pStyle w:val="a3"/>
        <w:adjustRightInd w:val="0"/>
        <w:snapToGrid w:val="0"/>
        <w:spacing w:before="0" w:beforeAutospacing="0" w:after="0" w:afterAutospacing="0" w:line="360" w:lineRule="auto"/>
        <w:rPr>
          <w:color w:val="000000"/>
          <w:sz w:val="21"/>
          <w:szCs w:val="21"/>
        </w:rPr>
      </w:pPr>
    </w:p>
    <w:p w:rsidR="00A730CA" w:rsidRDefault="00A730CA" w:rsidP="00577592">
      <w:pPr>
        <w:pStyle w:val="a3"/>
        <w:adjustRightInd w:val="0"/>
        <w:snapToGrid w:val="0"/>
        <w:spacing w:before="0" w:beforeAutospacing="0" w:after="0" w:afterAutospacing="0" w:line="360" w:lineRule="auto"/>
        <w:rPr>
          <w:color w:val="000000"/>
          <w:sz w:val="21"/>
          <w:szCs w:val="21"/>
        </w:rPr>
      </w:pPr>
    </w:p>
    <w:p w:rsidR="00A730CA" w:rsidRDefault="00A730CA" w:rsidP="00577592">
      <w:pPr>
        <w:pStyle w:val="a3"/>
        <w:adjustRightInd w:val="0"/>
        <w:snapToGrid w:val="0"/>
        <w:spacing w:before="0" w:beforeAutospacing="0" w:after="0" w:afterAutospacing="0" w:line="360" w:lineRule="auto"/>
        <w:rPr>
          <w:color w:val="000000"/>
          <w:sz w:val="21"/>
          <w:szCs w:val="21"/>
        </w:rPr>
      </w:pPr>
    </w:p>
    <w:p w:rsidR="00A730CA" w:rsidRDefault="00A730CA" w:rsidP="00577592">
      <w:pPr>
        <w:pStyle w:val="a3"/>
        <w:adjustRightInd w:val="0"/>
        <w:snapToGrid w:val="0"/>
        <w:spacing w:before="0" w:beforeAutospacing="0" w:after="0" w:afterAutospacing="0" w:line="360" w:lineRule="auto"/>
        <w:rPr>
          <w:color w:val="000000"/>
          <w:sz w:val="21"/>
          <w:szCs w:val="21"/>
        </w:rPr>
      </w:pPr>
    </w:p>
    <w:p w:rsidR="00A730CA" w:rsidRDefault="00A730CA" w:rsidP="00577592">
      <w:pPr>
        <w:pStyle w:val="a3"/>
        <w:adjustRightInd w:val="0"/>
        <w:snapToGrid w:val="0"/>
        <w:spacing w:before="0" w:beforeAutospacing="0" w:after="0" w:afterAutospacing="0" w:line="360" w:lineRule="auto"/>
        <w:rPr>
          <w:color w:val="000000"/>
          <w:sz w:val="21"/>
          <w:szCs w:val="21"/>
        </w:rPr>
      </w:pPr>
    </w:p>
    <w:p w:rsidR="00A730CA" w:rsidRDefault="00A730CA" w:rsidP="00577592">
      <w:pPr>
        <w:pStyle w:val="a3"/>
        <w:adjustRightInd w:val="0"/>
        <w:snapToGrid w:val="0"/>
        <w:spacing w:before="0" w:beforeAutospacing="0" w:after="0" w:afterAutospacing="0" w:line="360" w:lineRule="auto"/>
        <w:rPr>
          <w:color w:val="000000"/>
          <w:sz w:val="21"/>
          <w:szCs w:val="21"/>
        </w:rPr>
      </w:pPr>
    </w:p>
    <w:p w:rsidR="00A730CA" w:rsidRDefault="00A730CA" w:rsidP="00577592">
      <w:pPr>
        <w:pStyle w:val="a3"/>
        <w:adjustRightInd w:val="0"/>
        <w:snapToGrid w:val="0"/>
        <w:spacing w:before="0" w:beforeAutospacing="0" w:after="0" w:afterAutospacing="0" w:line="360" w:lineRule="auto"/>
        <w:rPr>
          <w:color w:val="000000"/>
          <w:sz w:val="21"/>
          <w:szCs w:val="21"/>
        </w:rPr>
      </w:pPr>
    </w:p>
    <w:p w:rsidR="00A730CA" w:rsidRDefault="00A730CA" w:rsidP="00577592">
      <w:pPr>
        <w:pStyle w:val="a3"/>
        <w:adjustRightInd w:val="0"/>
        <w:snapToGrid w:val="0"/>
        <w:spacing w:before="0" w:beforeAutospacing="0" w:after="0" w:afterAutospacing="0" w:line="360" w:lineRule="auto"/>
        <w:rPr>
          <w:color w:val="000000"/>
          <w:sz w:val="21"/>
          <w:szCs w:val="21"/>
        </w:rPr>
      </w:pPr>
    </w:p>
    <w:p w:rsidR="00A730CA" w:rsidRDefault="00A730CA" w:rsidP="00577592">
      <w:pPr>
        <w:pStyle w:val="a3"/>
        <w:adjustRightInd w:val="0"/>
        <w:snapToGrid w:val="0"/>
        <w:spacing w:before="0" w:beforeAutospacing="0" w:after="0" w:afterAutospacing="0" w:line="360" w:lineRule="auto"/>
        <w:rPr>
          <w:color w:val="000000"/>
          <w:sz w:val="21"/>
          <w:szCs w:val="21"/>
        </w:rPr>
      </w:pPr>
    </w:p>
    <w:p w:rsidR="00A730CA" w:rsidRDefault="00A730CA" w:rsidP="00577592">
      <w:pPr>
        <w:pStyle w:val="a3"/>
        <w:adjustRightInd w:val="0"/>
        <w:snapToGrid w:val="0"/>
        <w:spacing w:before="0" w:beforeAutospacing="0" w:after="0" w:afterAutospacing="0" w:line="360" w:lineRule="auto"/>
        <w:rPr>
          <w:color w:val="000000"/>
          <w:sz w:val="21"/>
          <w:szCs w:val="21"/>
        </w:rPr>
      </w:pPr>
    </w:p>
    <w:p w:rsidR="002176B2" w:rsidRPr="00187E2C" w:rsidRDefault="002176B2" w:rsidP="002176B2">
      <w:pPr>
        <w:pStyle w:val="a6"/>
        <w:spacing w:before="0" w:after="0" w:line="200" w:lineRule="atLeast"/>
        <w:jc w:val="both"/>
        <w:rPr>
          <w:rFonts w:ascii="黑体" w:eastAsia="黑体" w:hAnsi="黑体"/>
          <w:b w:val="0"/>
        </w:rPr>
      </w:pPr>
      <w:r w:rsidRPr="00187E2C">
        <w:rPr>
          <w:rFonts w:ascii="黑体" w:eastAsia="黑体" w:hAnsi="黑体" w:hint="eastAsia"/>
          <w:b w:val="0"/>
        </w:rPr>
        <w:lastRenderedPageBreak/>
        <w:t>附表</w:t>
      </w:r>
      <w:r>
        <w:rPr>
          <w:rFonts w:ascii="黑体" w:eastAsia="黑体" w:hAnsi="黑体" w:hint="eastAsia"/>
          <w:b w:val="0"/>
        </w:rPr>
        <w:t>1</w:t>
      </w:r>
    </w:p>
    <w:p w:rsidR="002176B2" w:rsidRDefault="002176B2" w:rsidP="00577592">
      <w:pPr>
        <w:pStyle w:val="a3"/>
        <w:adjustRightInd w:val="0"/>
        <w:snapToGrid w:val="0"/>
        <w:spacing w:before="0" w:beforeAutospacing="0" w:after="0" w:afterAutospacing="0" w:line="360" w:lineRule="auto"/>
        <w:rPr>
          <w:color w:val="000000"/>
          <w:sz w:val="21"/>
          <w:szCs w:val="21"/>
        </w:rPr>
      </w:pPr>
    </w:p>
    <w:p w:rsidR="002176B2" w:rsidRPr="00187E2C" w:rsidRDefault="002176B2" w:rsidP="002176B2">
      <w:pPr>
        <w:jc w:val="center"/>
        <w:rPr>
          <w:rFonts w:ascii="方正小标宋简体" w:eastAsia="方正小标宋简体" w:hAnsi="宋体" w:cs="宋体"/>
          <w:kern w:val="0"/>
          <w:sz w:val="36"/>
          <w:szCs w:val="40"/>
        </w:rPr>
      </w:pPr>
      <w:r w:rsidRPr="00187E2C">
        <w:rPr>
          <w:rFonts w:ascii="方正小标宋简体" w:eastAsia="方正小标宋简体" w:hAnsi="宋体" w:cs="宋体" w:hint="eastAsia"/>
          <w:kern w:val="0"/>
          <w:sz w:val="36"/>
          <w:szCs w:val="40"/>
        </w:rPr>
        <w:t>国内差旅住宿费标准表</w:t>
      </w:r>
    </w:p>
    <w:tbl>
      <w:tblPr>
        <w:tblW w:w="5000" w:type="pct"/>
        <w:tblLook w:val="04A0"/>
      </w:tblPr>
      <w:tblGrid>
        <w:gridCol w:w="417"/>
        <w:gridCol w:w="1247"/>
        <w:gridCol w:w="626"/>
        <w:gridCol w:w="605"/>
        <w:gridCol w:w="605"/>
        <w:gridCol w:w="1850"/>
        <w:gridCol w:w="1342"/>
        <w:gridCol w:w="616"/>
        <w:gridCol w:w="605"/>
        <w:gridCol w:w="609"/>
      </w:tblGrid>
      <w:tr w:rsidR="002176B2" w:rsidRPr="00187E2C" w:rsidTr="00B77CE5">
        <w:trPr>
          <w:trHeight w:val="300"/>
          <w:tblHeader/>
        </w:trPr>
        <w:tc>
          <w:tcPr>
            <w:tcW w:w="5000" w:type="pct"/>
            <w:gridSpan w:val="10"/>
            <w:tcBorders>
              <w:top w:val="nil"/>
              <w:left w:val="nil"/>
              <w:bottom w:val="single" w:sz="12" w:space="0" w:color="auto"/>
              <w:right w:val="nil"/>
            </w:tcBorders>
            <w:shd w:val="clear" w:color="auto" w:fill="auto"/>
            <w:vAlign w:val="bottom"/>
            <w:hideMark/>
          </w:tcPr>
          <w:p w:rsidR="002176B2" w:rsidRPr="00187E2C" w:rsidRDefault="002176B2" w:rsidP="00B77CE5">
            <w:pPr>
              <w:widowControl/>
              <w:jc w:val="right"/>
              <w:rPr>
                <w:rFonts w:ascii="宋体" w:hAnsi="宋体" w:cs="宋体"/>
                <w:kern w:val="0"/>
                <w:sz w:val="20"/>
                <w:szCs w:val="20"/>
              </w:rPr>
            </w:pPr>
            <w:r w:rsidRPr="00187E2C">
              <w:rPr>
                <w:rFonts w:ascii="宋体" w:hAnsi="宋体" w:cs="宋体" w:hint="eastAsia"/>
                <w:kern w:val="0"/>
                <w:sz w:val="20"/>
                <w:szCs w:val="20"/>
              </w:rPr>
              <w:t>单位:元/人·天</w:t>
            </w:r>
          </w:p>
        </w:tc>
      </w:tr>
      <w:tr w:rsidR="002176B2" w:rsidRPr="00187E2C" w:rsidTr="00B77CE5">
        <w:trPr>
          <w:trHeight w:val="270"/>
          <w:tblHeader/>
        </w:trPr>
        <w:tc>
          <w:tcPr>
            <w:tcW w:w="233" w:type="pct"/>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序号</w:t>
            </w:r>
          </w:p>
        </w:tc>
        <w:tc>
          <w:tcPr>
            <w:tcW w:w="734"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省份（市）</w:t>
            </w:r>
          </w:p>
        </w:tc>
        <w:tc>
          <w:tcPr>
            <w:tcW w:w="1083" w:type="pct"/>
            <w:gridSpan w:val="3"/>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住宿费基准</w:t>
            </w:r>
          </w:p>
        </w:tc>
        <w:tc>
          <w:tcPr>
            <w:tcW w:w="1087"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旺季地区</w:t>
            </w:r>
          </w:p>
        </w:tc>
        <w:tc>
          <w:tcPr>
            <w:tcW w:w="789" w:type="pct"/>
            <w:vMerge w:val="restart"/>
            <w:tcBorders>
              <w:top w:val="single" w:sz="12" w:space="0" w:color="auto"/>
              <w:left w:val="single" w:sz="4"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旺季期间</w:t>
            </w:r>
          </w:p>
        </w:tc>
        <w:tc>
          <w:tcPr>
            <w:tcW w:w="1073" w:type="pct"/>
            <w:gridSpan w:val="3"/>
            <w:tcBorders>
              <w:top w:val="single" w:sz="12" w:space="0" w:color="auto"/>
              <w:left w:val="nil"/>
              <w:bottom w:val="single" w:sz="4" w:space="0" w:color="auto"/>
              <w:right w:val="single" w:sz="12" w:space="0" w:color="auto"/>
            </w:tcBorders>
            <w:shd w:val="clear" w:color="auto" w:fill="auto"/>
            <w:vAlign w:val="bottom"/>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旺季上浮价</w:t>
            </w:r>
          </w:p>
        </w:tc>
      </w:tr>
      <w:tr w:rsidR="002176B2" w:rsidRPr="00187E2C" w:rsidTr="00B77CE5">
        <w:trPr>
          <w:trHeight w:val="270"/>
          <w:tblHeader/>
        </w:trPr>
        <w:tc>
          <w:tcPr>
            <w:tcW w:w="233" w:type="pct"/>
            <w:vMerge/>
            <w:tcBorders>
              <w:top w:val="single" w:sz="8" w:space="0" w:color="auto"/>
              <w:left w:val="single" w:sz="12"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734" w:type="pct"/>
            <w:vMerge/>
            <w:tcBorders>
              <w:top w:val="single" w:sz="8" w:space="0" w:color="auto"/>
              <w:left w:val="single" w:sz="4"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69"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一类</w:t>
            </w:r>
          </w:p>
        </w:tc>
        <w:tc>
          <w:tcPr>
            <w:tcW w:w="357"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二类</w:t>
            </w:r>
          </w:p>
        </w:tc>
        <w:tc>
          <w:tcPr>
            <w:tcW w:w="357"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三类</w:t>
            </w:r>
          </w:p>
        </w:tc>
        <w:tc>
          <w:tcPr>
            <w:tcW w:w="1087" w:type="pct"/>
            <w:vMerge/>
            <w:tcBorders>
              <w:top w:val="single" w:sz="8" w:space="0" w:color="auto"/>
              <w:left w:val="single" w:sz="4"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789" w:type="pct"/>
            <w:vMerge/>
            <w:tcBorders>
              <w:top w:val="single" w:sz="8" w:space="0" w:color="auto"/>
              <w:left w:val="single" w:sz="4"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8"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一类</w:t>
            </w:r>
          </w:p>
        </w:tc>
        <w:tc>
          <w:tcPr>
            <w:tcW w:w="357"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二类</w:t>
            </w:r>
          </w:p>
        </w:tc>
        <w:tc>
          <w:tcPr>
            <w:tcW w:w="357" w:type="pct"/>
            <w:tcBorders>
              <w:top w:val="nil"/>
              <w:left w:val="nil"/>
              <w:bottom w:val="single" w:sz="12"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三类</w:t>
            </w:r>
          </w:p>
        </w:tc>
      </w:tr>
      <w:tr w:rsidR="002176B2" w:rsidRPr="00187E2C" w:rsidTr="00B77CE5">
        <w:trPr>
          <w:trHeight w:val="270"/>
        </w:trPr>
        <w:tc>
          <w:tcPr>
            <w:tcW w:w="233"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w:t>
            </w:r>
          </w:p>
        </w:tc>
        <w:tc>
          <w:tcPr>
            <w:tcW w:w="734" w:type="pct"/>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北京市</w:t>
            </w:r>
          </w:p>
        </w:tc>
        <w:tc>
          <w:tcPr>
            <w:tcW w:w="369" w:type="pct"/>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1100</w:t>
            </w:r>
          </w:p>
        </w:tc>
        <w:tc>
          <w:tcPr>
            <w:tcW w:w="357" w:type="pct"/>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700</w:t>
            </w:r>
          </w:p>
        </w:tc>
        <w:tc>
          <w:tcPr>
            <w:tcW w:w="357" w:type="pct"/>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500</w:t>
            </w:r>
          </w:p>
        </w:tc>
        <w:tc>
          <w:tcPr>
            <w:tcW w:w="1087" w:type="pct"/>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single" w:sz="12" w:space="0" w:color="auto"/>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single" w:sz="12" w:space="0" w:color="auto"/>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85"/>
        </w:trPr>
        <w:tc>
          <w:tcPr>
            <w:tcW w:w="233" w:type="pct"/>
            <w:tcBorders>
              <w:top w:val="nil"/>
              <w:left w:val="single" w:sz="12" w:space="0" w:color="auto"/>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2</w:t>
            </w:r>
          </w:p>
        </w:tc>
        <w:tc>
          <w:tcPr>
            <w:tcW w:w="734"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上海市</w:t>
            </w:r>
          </w:p>
        </w:tc>
        <w:tc>
          <w:tcPr>
            <w:tcW w:w="369" w:type="pct"/>
            <w:vMerge/>
            <w:tcBorders>
              <w:top w:val="nil"/>
              <w:left w:val="single" w:sz="4"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12"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12"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85"/>
        </w:trPr>
        <w:tc>
          <w:tcPr>
            <w:tcW w:w="233" w:type="pct"/>
            <w:tcBorders>
              <w:top w:val="single" w:sz="12" w:space="0" w:color="auto"/>
              <w:left w:val="single" w:sz="12" w:space="0" w:color="auto"/>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3</w:t>
            </w:r>
          </w:p>
        </w:tc>
        <w:tc>
          <w:tcPr>
            <w:tcW w:w="734" w:type="pct"/>
            <w:tcBorders>
              <w:top w:val="single" w:sz="12" w:space="0" w:color="auto"/>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三亚市</w:t>
            </w:r>
          </w:p>
        </w:tc>
        <w:tc>
          <w:tcPr>
            <w:tcW w:w="369" w:type="pct"/>
            <w:tcBorders>
              <w:top w:val="single" w:sz="12" w:space="0" w:color="auto"/>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1000</w:t>
            </w:r>
          </w:p>
        </w:tc>
        <w:tc>
          <w:tcPr>
            <w:tcW w:w="357" w:type="pct"/>
            <w:tcBorders>
              <w:top w:val="single" w:sz="12" w:space="0" w:color="auto"/>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600</w:t>
            </w:r>
          </w:p>
        </w:tc>
        <w:tc>
          <w:tcPr>
            <w:tcW w:w="357" w:type="pct"/>
            <w:tcBorders>
              <w:top w:val="single" w:sz="12" w:space="0" w:color="auto"/>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500</w:t>
            </w:r>
          </w:p>
        </w:tc>
        <w:tc>
          <w:tcPr>
            <w:tcW w:w="1087" w:type="pct"/>
            <w:tcBorders>
              <w:top w:val="single" w:sz="12" w:space="0" w:color="auto"/>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三亚市</w:t>
            </w:r>
          </w:p>
        </w:tc>
        <w:tc>
          <w:tcPr>
            <w:tcW w:w="789" w:type="pct"/>
            <w:tcBorders>
              <w:top w:val="single" w:sz="12" w:space="0" w:color="auto"/>
              <w:left w:val="nil"/>
              <w:bottom w:val="single" w:sz="12"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10-4月</w:t>
            </w:r>
          </w:p>
        </w:tc>
        <w:tc>
          <w:tcPr>
            <w:tcW w:w="358" w:type="pct"/>
            <w:tcBorders>
              <w:top w:val="single" w:sz="12" w:space="0" w:color="auto"/>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1200</w:t>
            </w:r>
          </w:p>
        </w:tc>
        <w:tc>
          <w:tcPr>
            <w:tcW w:w="357" w:type="pct"/>
            <w:tcBorders>
              <w:top w:val="single" w:sz="12" w:space="0" w:color="auto"/>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750</w:t>
            </w:r>
          </w:p>
        </w:tc>
        <w:tc>
          <w:tcPr>
            <w:tcW w:w="357" w:type="pct"/>
            <w:tcBorders>
              <w:top w:val="single" w:sz="12" w:space="0" w:color="auto"/>
              <w:left w:val="nil"/>
              <w:bottom w:val="single" w:sz="12"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600</w:t>
            </w:r>
          </w:p>
        </w:tc>
      </w:tr>
      <w:tr w:rsidR="002176B2" w:rsidRPr="00187E2C" w:rsidTr="00B77CE5">
        <w:trPr>
          <w:trHeight w:val="270"/>
        </w:trPr>
        <w:tc>
          <w:tcPr>
            <w:tcW w:w="233"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4</w:t>
            </w:r>
          </w:p>
        </w:tc>
        <w:tc>
          <w:tcPr>
            <w:tcW w:w="734" w:type="pct"/>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江苏省</w:t>
            </w:r>
          </w:p>
        </w:tc>
        <w:tc>
          <w:tcPr>
            <w:tcW w:w="369" w:type="pct"/>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900</w:t>
            </w:r>
          </w:p>
        </w:tc>
        <w:tc>
          <w:tcPr>
            <w:tcW w:w="357" w:type="pct"/>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600</w:t>
            </w:r>
          </w:p>
        </w:tc>
        <w:tc>
          <w:tcPr>
            <w:tcW w:w="357" w:type="pct"/>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500</w:t>
            </w:r>
          </w:p>
        </w:tc>
        <w:tc>
          <w:tcPr>
            <w:tcW w:w="1087" w:type="pct"/>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single" w:sz="12" w:space="0" w:color="auto"/>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single" w:sz="12" w:space="0" w:color="auto"/>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5</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浙江省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福建省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河南省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洛阳市</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4-5月上旬</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1200</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750</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600</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8</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广东省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9</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四川省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85"/>
        </w:trPr>
        <w:tc>
          <w:tcPr>
            <w:tcW w:w="233" w:type="pct"/>
            <w:tcBorders>
              <w:top w:val="nil"/>
              <w:left w:val="single" w:sz="12" w:space="0" w:color="auto"/>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10</w:t>
            </w:r>
          </w:p>
        </w:tc>
        <w:tc>
          <w:tcPr>
            <w:tcW w:w="734"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云南省</w:t>
            </w:r>
          </w:p>
        </w:tc>
        <w:tc>
          <w:tcPr>
            <w:tcW w:w="369" w:type="pct"/>
            <w:vMerge/>
            <w:tcBorders>
              <w:top w:val="nil"/>
              <w:left w:val="single" w:sz="4"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12"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12"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70"/>
        </w:trPr>
        <w:tc>
          <w:tcPr>
            <w:tcW w:w="233"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11</w:t>
            </w:r>
          </w:p>
        </w:tc>
        <w:tc>
          <w:tcPr>
            <w:tcW w:w="734" w:type="pct"/>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天津市</w:t>
            </w:r>
          </w:p>
        </w:tc>
        <w:tc>
          <w:tcPr>
            <w:tcW w:w="369" w:type="pct"/>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800</w:t>
            </w:r>
          </w:p>
        </w:tc>
        <w:tc>
          <w:tcPr>
            <w:tcW w:w="357" w:type="pct"/>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500</w:t>
            </w:r>
          </w:p>
        </w:tc>
        <w:tc>
          <w:tcPr>
            <w:tcW w:w="357" w:type="pct"/>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400</w:t>
            </w:r>
          </w:p>
        </w:tc>
        <w:tc>
          <w:tcPr>
            <w:tcW w:w="1087" w:type="pct"/>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single" w:sz="12" w:space="0" w:color="auto"/>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single" w:sz="12" w:space="0" w:color="auto"/>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single" w:sz="12" w:space="0" w:color="auto"/>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480"/>
        </w:trPr>
        <w:tc>
          <w:tcPr>
            <w:tcW w:w="233" w:type="pct"/>
            <w:vMerge w:val="restar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12</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河北省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张家口市</w:t>
            </w:r>
          </w:p>
        </w:tc>
        <w:tc>
          <w:tcPr>
            <w:tcW w:w="789"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7-9月、11-3月</w:t>
            </w: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1200</w:t>
            </w:r>
          </w:p>
        </w:tc>
        <w:tc>
          <w:tcPr>
            <w:tcW w:w="357" w:type="pct"/>
            <w:vMerge w:val="restart"/>
            <w:tcBorders>
              <w:top w:val="nil"/>
              <w:left w:val="single" w:sz="4"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750</w:t>
            </w:r>
          </w:p>
        </w:tc>
        <w:tc>
          <w:tcPr>
            <w:tcW w:w="357" w:type="pct"/>
            <w:vMerge w:val="restart"/>
            <w:tcBorders>
              <w:top w:val="nil"/>
              <w:left w:val="single" w:sz="4" w:space="0" w:color="auto"/>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600</w:t>
            </w:r>
          </w:p>
        </w:tc>
      </w:tr>
      <w:tr w:rsidR="002176B2" w:rsidRPr="00187E2C" w:rsidTr="00B77CE5">
        <w:trPr>
          <w:trHeight w:val="270"/>
        </w:trPr>
        <w:tc>
          <w:tcPr>
            <w:tcW w:w="233" w:type="pct"/>
            <w:vMerge/>
            <w:tcBorders>
              <w:top w:val="nil"/>
              <w:left w:val="single" w:sz="12" w:space="0" w:color="auto"/>
              <w:bottom w:val="single" w:sz="4" w:space="0" w:color="auto"/>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734" w:type="pct"/>
            <w:vMerge/>
            <w:tcBorders>
              <w:top w:val="nil"/>
              <w:left w:val="single" w:sz="4" w:space="0" w:color="auto"/>
              <w:bottom w:val="single" w:sz="4"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秦皇岛市</w:t>
            </w:r>
          </w:p>
        </w:tc>
        <w:tc>
          <w:tcPr>
            <w:tcW w:w="789"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7-8月</w:t>
            </w:r>
          </w:p>
        </w:tc>
        <w:tc>
          <w:tcPr>
            <w:tcW w:w="358" w:type="pct"/>
            <w:vMerge/>
            <w:tcBorders>
              <w:top w:val="nil"/>
              <w:left w:val="single" w:sz="4" w:space="0" w:color="auto"/>
              <w:bottom w:val="single" w:sz="4" w:space="0" w:color="auto"/>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357" w:type="pct"/>
            <w:vMerge/>
            <w:tcBorders>
              <w:top w:val="nil"/>
              <w:left w:val="single" w:sz="4" w:space="0" w:color="auto"/>
              <w:bottom w:val="single" w:sz="4" w:space="0" w:color="auto"/>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357" w:type="pct"/>
            <w:vMerge/>
            <w:tcBorders>
              <w:top w:val="nil"/>
              <w:left w:val="single" w:sz="4" w:space="0" w:color="auto"/>
              <w:bottom w:val="single" w:sz="4" w:space="0" w:color="auto"/>
              <w:right w:val="single" w:sz="12" w:space="0" w:color="auto"/>
            </w:tcBorders>
            <w:vAlign w:val="center"/>
            <w:hideMark/>
          </w:tcPr>
          <w:p w:rsidR="002176B2" w:rsidRPr="00187E2C" w:rsidRDefault="002176B2" w:rsidP="00B77CE5">
            <w:pPr>
              <w:widowControl/>
              <w:jc w:val="left"/>
              <w:rPr>
                <w:rFonts w:ascii="宋体" w:hAnsi="宋体" w:cs="宋体"/>
                <w:kern w:val="0"/>
                <w:sz w:val="20"/>
                <w:szCs w:val="20"/>
              </w:rPr>
            </w:pPr>
          </w:p>
        </w:tc>
      </w:tr>
      <w:tr w:rsidR="002176B2" w:rsidRPr="00187E2C" w:rsidTr="00B77CE5">
        <w:trPr>
          <w:trHeight w:val="270"/>
        </w:trPr>
        <w:tc>
          <w:tcPr>
            <w:tcW w:w="233" w:type="pct"/>
            <w:vMerge/>
            <w:tcBorders>
              <w:top w:val="nil"/>
              <w:left w:val="single" w:sz="12" w:space="0" w:color="auto"/>
              <w:bottom w:val="single" w:sz="4" w:space="0" w:color="auto"/>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734" w:type="pct"/>
            <w:vMerge/>
            <w:tcBorders>
              <w:top w:val="nil"/>
              <w:left w:val="single" w:sz="4" w:space="0" w:color="auto"/>
              <w:bottom w:val="single" w:sz="4"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承德市</w:t>
            </w:r>
          </w:p>
        </w:tc>
        <w:tc>
          <w:tcPr>
            <w:tcW w:w="789"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7-9月</w:t>
            </w:r>
          </w:p>
        </w:tc>
        <w:tc>
          <w:tcPr>
            <w:tcW w:w="358" w:type="pct"/>
            <w:vMerge/>
            <w:tcBorders>
              <w:top w:val="nil"/>
              <w:left w:val="single" w:sz="4" w:space="0" w:color="auto"/>
              <w:bottom w:val="single" w:sz="4" w:space="0" w:color="auto"/>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357" w:type="pct"/>
            <w:vMerge/>
            <w:tcBorders>
              <w:top w:val="nil"/>
              <w:left w:val="single" w:sz="4" w:space="0" w:color="auto"/>
              <w:bottom w:val="single" w:sz="4" w:space="0" w:color="auto"/>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357" w:type="pct"/>
            <w:vMerge/>
            <w:tcBorders>
              <w:top w:val="nil"/>
              <w:left w:val="single" w:sz="4" w:space="0" w:color="auto"/>
              <w:bottom w:val="single" w:sz="4" w:space="0" w:color="auto"/>
              <w:right w:val="single" w:sz="12" w:space="0" w:color="auto"/>
            </w:tcBorders>
            <w:vAlign w:val="center"/>
            <w:hideMark/>
          </w:tcPr>
          <w:p w:rsidR="002176B2" w:rsidRPr="00187E2C" w:rsidRDefault="002176B2" w:rsidP="00B77CE5">
            <w:pPr>
              <w:widowControl/>
              <w:jc w:val="left"/>
              <w:rPr>
                <w:rFonts w:ascii="宋体" w:hAnsi="宋体" w:cs="宋体"/>
                <w:kern w:val="0"/>
                <w:sz w:val="20"/>
                <w:szCs w:val="20"/>
              </w:rPr>
            </w:pP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13</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山西省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720"/>
        </w:trPr>
        <w:tc>
          <w:tcPr>
            <w:tcW w:w="233" w:type="pct"/>
            <w:vMerge w:val="restar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14</w:t>
            </w:r>
          </w:p>
        </w:tc>
        <w:tc>
          <w:tcPr>
            <w:tcW w:w="734" w:type="pct"/>
            <w:vMerge w:val="restart"/>
            <w:tcBorders>
              <w:top w:val="nil"/>
              <w:left w:val="single" w:sz="4"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内蒙古</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海拉尔市、满洲里市、阿尔山市、二连浩特市</w:t>
            </w:r>
          </w:p>
        </w:tc>
        <w:tc>
          <w:tcPr>
            <w:tcW w:w="789"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7-9月</w:t>
            </w:r>
          </w:p>
        </w:tc>
        <w:tc>
          <w:tcPr>
            <w:tcW w:w="358" w:type="pct"/>
            <w:vMerge w:val="restart"/>
            <w:tcBorders>
              <w:top w:val="nil"/>
              <w:left w:val="single" w:sz="4"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1200</w:t>
            </w:r>
          </w:p>
        </w:tc>
        <w:tc>
          <w:tcPr>
            <w:tcW w:w="357" w:type="pct"/>
            <w:vMerge w:val="restart"/>
            <w:tcBorders>
              <w:top w:val="nil"/>
              <w:left w:val="single" w:sz="4"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750</w:t>
            </w:r>
          </w:p>
        </w:tc>
        <w:tc>
          <w:tcPr>
            <w:tcW w:w="357" w:type="pct"/>
            <w:vMerge w:val="restart"/>
            <w:tcBorders>
              <w:top w:val="nil"/>
              <w:left w:val="single" w:sz="4" w:space="0" w:color="auto"/>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600</w:t>
            </w:r>
          </w:p>
        </w:tc>
      </w:tr>
      <w:tr w:rsidR="002176B2" w:rsidRPr="00187E2C" w:rsidTr="00B77CE5">
        <w:trPr>
          <w:trHeight w:val="270"/>
        </w:trPr>
        <w:tc>
          <w:tcPr>
            <w:tcW w:w="233" w:type="pct"/>
            <w:vMerge/>
            <w:tcBorders>
              <w:top w:val="nil"/>
              <w:left w:val="single" w:sz="12" w:space="0" w:color="auto"/>
              <w:bottom w:val="single" w:sz="4" w:space="0" w:color="auto"/>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734" w:type="pct"/>
            <w:vMerge/>
            <w:tcBorders>
              <w:top w:val="nil"/>
              <w:left w:val="single" w:sz="4" w:space="0" w:color="auto"/>
              <w:bottom w:val="single" w:sz="4"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额济纳旗</w:t>
            </w:r>
          </w:p>
        </w:tc>
        <w:tc>
          <w:tcPr>
            <w:tcW w:w="789"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9-10月</w:t>
            </w:r>
          </w:p>
        </w:tc>
        <w:tc>
          <w:tcPr>
            <w:tcW w:w="358" w:type="pct"/>
            <w:vMerge/>
            <w:tcBorders>
              <w:top w:val="nil"/>
              <w:left w:val="single" w:sz="4" w:space="0" w:color="auto"/>
              <w:bottom w:val="single" w:sz="4" w:space="0" w:color="auto"/>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357" w:type="pct"/>
            <w:vMerge/>
            <w:tcBorders>
              <w:top w:val="nil"/>
              <w:left w:val="single" w:sz="4" w:space="0" w:color="auto"/>
              <w:bottom w:val="single" w:sz="4" w:space="0" w:color="auto"/>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357" w:type="pct"/>
            <w:vMerge/>
            <w:tcBorders>
              <w:top w:val="nil"/>
              <w:left w:val="single" w:sz="4" w:space="0" w:color="auto"/>
              <w:bottom w:val="single" w:sz="4" w:space="0" w:color="auto"/>
              <w:right w:val="single" w:sz="12" w:space="0" w:color="auto"/>
            </w:tcBorders>
            <w:vAlign w:val="center"/>
            <w:hideMark/>
          </w:tcPr>
          <w:p w:rsidR="002176B2" w:rsidRPr="00187E2C" w:rsidRDefault="002176B2" w:rsidP="00B77CE5">
            <w:pPr>
              <w:widowControl/>
              <w:jc w:val="left"/>
              <w:rPr>
                <w:rFonts w:ascii="宋体" w:hAnsi="宋体" w:cs="宋体"/>
                <w:kern w:val="0"/>
                <w:sz w:val="20"/>
                <w:szCs w:val="20"/>
              </w:rPr>
            </w:pP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15</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辽宁省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大连市</w:t>
            </w:r>
          </w:p>
        </w:tc>
        <w:tc>
          <w:tcPr>
            <w:tcW w:w="789"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7-9月</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960</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600</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480</w:t>
            </w:r>
          </w:p>
        </w:tc>
      </w:tr>
      <w:tr w:rsidR="002176B2" w:rsidRPr="00187E2C" w:rsidTr="00B77CE5">
        <w:trPr>
          <w:trHeight w:val="48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16</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吉林省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吉林市、延边州、长白山管理区</w:t>
            </w:r>
          </w:p>
        </w:tc>
        <w:tc>
          <w:tcPr>
            <w:tcW w:w="789"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7-9月</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960</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600</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480</w:t>
            </w:r>
          </w:p>
        </w:tc>
      </w:tr>
      <w:tr w:rsidR="002176B2" w:rsidRPr="00187E2C" w:rsidTr="00B77CE5">
        <w:trPr>
          <w:trHeight w:val="270"/>
        </w:trPr>
        <w:tc>
          <w:tcPr>
            <w:tcW w:w="233" w:type="pct"/>
            <w:vMerge w:val="restart"/>
            <w:tcBorders>
              <w:top w:val="nil"/>
              <w:left w:val="single" w:sz="12" w:space="0" w:color="auto"/>
              <w:bottom w:val="single" w:sz="4"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17</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黑龙江省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哈尔滨市</w:t>
            </w:r>
          </w:p>
        </w:tc>
        <w:tc>
          <w:tcPr>
            <w:tcW w:w="789"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7-9月</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960</w:t>
            </w:r>
          </w:p>
        </w:tc>
        <w:tc>
          <w:tcPr>
            <w:tcW w:w="357" w:type="pct"/>
            <w:vMerge w:val="restart"/>
            <w:tcBorders>
              <w:top w:val="nil"/>
              <w:left w:val="single" w:sz="4" w:space="0" w:color="auto"/>
              <w:bottom w:val="single" w:sz="4"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600</w:t>
            </w:r>
          </w:p>
        </w:tc>
        <w:tc>
          <w:tcPr>
            <w:tcW w:w="357" w:type="pct"/>
            <w:vMerge w:val="restart"/>
            <w:tcBorders>
              <w:top w:val="nil"/>
              <w:left w:val="single" w:sz="4" w:space="0" w:color="auto"/>
              <w:bottom w:val="single" w:sz="4" w:space="0" w:color="000000"/>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480</w:t>
            </w:r>
          </w:p>
        </w:tc>
      </w:tr>
      <w:tr w:rsidR="002176B2" w:rsidRPr="00187E2C" w:rsidTr="00B77CE5">
        <w:trPr>
          <w:trHeight w:val="720"/>
        </w:trPr>
        <w:tc>
          <w:tcPr>
            <w:tcW w:w="233" w:type="pct"/>
            <w:vMerge/>
            <w:tcBorders>
              <w:top w:val="nil"/>
              <w:left w:val="single" w:sz="12" w:space="0" w:color="auto"/>
              <w:bottom w:val="single" w:sz="4" w:space="0" w:color="000000"/>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734" w:type="pct"/>
            <w:vMerge/>
            <w:tcBorders>
              <w:top w:val="nil"/>
              <w:left w:val="single" w:sz="4" w:space="0" w:color="auto"/>
              <w:bottom w:val="single" w:sz="4"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牡丹江市、伊春市、大兴安岭地区、黑河市、佳木斯市</w:t>
            </w:r>
          </w:p>
        </w:tc>
        <w:tc>
          <w:tcPr>
            <w:tcW w:w="789"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6-8月</w:t>
            </w:r>
          </w:p>
        </w:tc>
        <w:tc>
          <w:tcPr>
            <w:tcW w:w="358" w:type="pct"/>
            <w:vMerge/>
            <w:tcBorders>
              <w:top w:val="nil"/>
              <w:left w:val="single" w:sz="4" w:space="0" w:color="auto"/>
              <w:bottom w:val="single" w:sz="4" w:space="0" w:color="000000"/>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357" w:type="pct"/>
            <w:vMerge/>
            <w:tcBorders>
              <w:top w:val="nil"/>
              <w:left w:val="single" w:sz="4" w:space="0" w:color="auto"/>
              <w:bottom w:val="single" w:sz="4" w:space="0" w:color="000000"/>
              <w:right w:val="single" w:sz="12" w:space="0" w:color="auto"/>
            </w:tcBorders>
            <w:vAlign w:val="center"/>
            <w:hideMark/>
          </w:tcPr>
          <w:p w:rsidR="002176B2" w:rsidRPr="00187E2C" w:rsidRDefault="002176B2" w:rsidP="00B77CE5">
            <w:pPr>
              <w:widowControl/>
              <w:jc w:val="left"/>
              <w:rPr>
                <w:rFonts w:ascii="宋体" w:hAnsi="宋体" w:cs="宋体"/>
                <w:kern w:val="0"/>
                <w:sz w:val="20"/>
                <w:szCs w:val="20"/>
              </w:rPr>
            </w:pP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18</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安徽省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19</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江西省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48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20</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山东省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青岛市、烟台市、威海市、日照市</w:t>
            </w:r>
          </w:p>
        </w:tc>
        <w:tc>
          <w:tcPr>
            <w:tcW w:w="789"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7-9月</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960</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600</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480</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21</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湖北省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22</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湖南省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lastRenderedPageBreak/>
              <w:t>23</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广　西</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桂林市、北海市</w:t>
            </w:r>
          </w:p>
        </w:tc>
        <w:tc>
          <w:tcPr>
            <w:tcW w:w="789"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1-2月、7-9月</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1040</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650</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520</w:t>
            </w:r>
          </w:p>
        </w:tc>
      </w:tr>
      <w:tr w:rsidR="002176B2" w:rsidRPr="00187E2C" w:rsidTr="00B77CE5">
        <w:trPr>
          <w:trHeight w:val="480"/>
        </w:trPr>
        <w:tc>
          <w:tcPr>
            <w:tcW w:w="233" w:type="pct"/>
            <w:vMerge w:val="restart"/>
            <w:tcBorders>
              <w:top w:val="nil"/>
              <w:left w:val="single" w:sz="12" w:space="0" w:color="auto"/>
              <w:bottom w:val="single" w:sz="4"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24</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海南省（不含三亚市）</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海口市、文昌市、澄迈县</w:t>
            </w:r>
          </w:p>
        </w:tc>
        <w:tc>
          <w:tcPr>
            <w:tcW w:w="789"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11-2月</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1040</w:t>
            </w:r>
          </w:p>
        </w:tc>
        <w:tc>
          <w:tcPr>
            <w:tcW w:w="357" w:type="pct"/>
            <w:vMerge w:val="restart"/>
            <w:tcBorders>
              <w:top w:val="nil"/>
              <w:left w:val="single" w:sz="4" w:space="0" w:color="auto"/>
              <w:bottom w:val="single" w:sz="4"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750</w:t>
            </w:r>
          </w:p>
        </w:tc>
        <w:tc>
          <w:tcPr>
            <w:tcW w:w="357" w:type="pct"/>
            <w:vMerge w:val="restart"/>
            <w:tcBorders>
              <w:top w:val="nil"/>
              <w:left w:val="single" w:sz="4" w:space="0" w:color="auto"/>
              <w:bottom w:val="single" w:sz="4" w:space="0" w:color="000000"/>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520</w:t>
            </w:r>
          </w:p>
        </w:tc>
      </w:tr>
      <w:tr w:rsidR="002176B2" w:rsidRPr="00187E2C" w:rsidTr="00B77CE5">
        <w:trPr>
          <w:trHeight w:val="480"/>
        </w:trPr>
        <w:tc>
          <w:tcPr>
            <w:tcW w:w="233" w:type="pct"/>
            <w:vMerge/>
            <w:tcBorders>
              <w:top w:val="nil"/>
              <w:left w:val="single" w:sz="12" w:space="0" w:color="auto"/>
              <w:bottom w:val="single" w:sz="4" w:space="0" w:color="000000"/>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734" w:type="pct"/>
            <w:vMerge/>
            <w:tcBorders>
              <w:top w:val="nil"/>
              <w:left w:val="single" w:sz="4" w:space="0" w:color="auto"/>
              <w:bottom w:val="single" w:sz="4"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琼海市、万宁市、陵水县、保亭县</w:t>
            </w:r>
          </w:p>
        </w:tc>
        <w:tc>
          <w:tcPr>
            <w:tcW w:w="789"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11-3月</w:t>
            </w:r>
          </w:p>
        </w:tc>
        <w:tc>
          <w:tcPr>
            <w:tcW w:w="358" w:type="pct"/>
            <w:vMerge/>
            <w:tcBorders>
              <w:top w:val="nil"/>
              <w:left w:val="single" w:sz="4" w:space="0" w:color="auto"/>
              <w:bottom w:val="single" w:sz="4" w:space="0" w:color="000000"/>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357" w:type="pct"/>
            <w:vMerge/>
            <w:tcBorders>
              <w:top w:val="nil"/>
              <w:left w:val="single" w:sz="4" w:space="0" w:color="auto"/>
              <w:bottom w:val="single" w:sz="4" w:space="0" w:color="000000"/>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357" w:type="pct"/>
            <w:vMerge/>
            <w:tcBorders>
              <w:top w:val="nil"/>
              <w:left w:val="single" w:sz="4" w:space="0" w:color="auto"/>
              <w:bottom w:val="single" w:sz="4" w:space="0" w:color="000000"/>
              <w:right w:val="single" w:sz="12" w:space="0" w:color="auto"/>
            </w:tcBorders>
            <w:vAlign w:val="center"/>
            <w:hideMark/>
          </w:tcPr>
          <w:p w:rsidR="002176B2" w:rsidRPr="00187E2C" w:rsidRDefault="002176B2" w:rsidP="00B77CE5">
            <w:pPr>
              <w:widowControl/>
              <w:jc w:val="left"/>
              <w:rPr>
                <w:rFonts w:ascii="宋体" w:hAnsi="宋体" w:cs="宋体"/>
                <w:kern w:val="0"/>
                <w:sz w:val="20"/>
                <w:szCs w:val="20"/>
              </w:rPr>
            </w:pP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25</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重庆市</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26</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贵州省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27</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西　藏</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拉萨市</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6-9月</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1200</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750</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600</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28</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陕西省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29</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甘肃省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70"/>
        </w:trPr>
        <w:tc>
          <w:tcPr>
            <w:tcW w:w="233" w:type="pct"/>
            <w:vMerge w:val="restart"/>
            <w:tcBorders>
              <w:top w:val="nil"/>
              <w:left w:val="single" w:sz="12" w:space="0" w:color="auto"/>
              <w:bottom w:val="single" w:sz="4"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30</w:t>
            </w:r>
          </w:p>
        </w:tc>
        <w:tc>
          <w:tcPr>
            <w:tcW w:w="734" w:type="pct"/>
            <w:vMerge w:val="restart"/>
            <w:tcBorders>
              <w:top w:val="nil"/>
              <w:left w:val="single" w:sz="4" w:space="0" w:color="auto"/>
              <w:bottom w:val="single" w:sz="4" w:space="0" w:color="000000"/>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青海省</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西宁市</w:t>
            </w:r>
          </w:p>
        </w:tc>
        <w:tc>
          <w:tcPr>
            <w:tcW w:w="789"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6-9月</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left"/>
              <w:rPr>
                <w:rFonts w:ascii="宋体" w:hAnsi="宋体" w:cs="宋体"/>
                <w:kern w:val="0"/>
                <w:sz w:val="20"/>
                <w:szCs w:val="20"/>
              </w:rPr>
            </w:pPr>
            <w:r w:rsidRPr="00187E2C">
              <w:rPr>
                <w:rFonts w:ascii="宋体" w:hAnsi="宋体" w:cs="宋体" w:hint="eastAsia"/>
                <w:kern w:val="0"/>
                <w:sz w:val="20"/>
                <w:szCs w:val="20"/>
              </w:rPr>
              <w:t>1200</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left"/>
              <w:rPr>
                <w:rFonts w:ascii="宋体" w:hAnsi="宋体" w:cs="宋体"/>
                <w:kern w:val="0"/>
                <w:sz w:val="20"/>
                <w:szCs w:val="20"/>
              </w:rPr>
            </w:pPr>
            <w:r w:rsidRPr="00187E2C">
              <w:rPr>
                <w:rFonts w:ascii="宋体" w:hAnsi="宋体" w:cs="宋体" w:hint="eastAsia"/>
                <w:kern w:val="0"/>
                <w:sz w:val="20"/>
                <w:szCs w:val="20"/>
              </w:rPr>
              <w:t>750</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left"/>
              <w:rPr>
                <w:rFonts w:ascii="宋体" w:hAnsi="宋体" w:cs="宋体"/>
                <w:kern w:val="0"/>
                <w:sz w:val="20"/>
                <w:szCs w:val="20"/>
              </w:rPr>
            </w:pPr>
            <w:r w:rsidRPr="00187E2C">
              <w:rPr>
                <w:rFonts w:ascii="宋体" w:hAnsi="宋体" w:cs="宋体" w:hint="eastAsia"/>
                <w:kern w:val="0"/>
                <w:sz w:val="20"/>
                <w:szCs w:val="20"/>
              </w:rPr>
              <w:t>600</w:t>
            </w:r>
          </w:p>
        </w:tc>
      </w:tr>
      <w:tr w:rsidR="002176B2" w:rsidRPr="00187E2C" w:rsidTr="00B77CE5">
        <w:trPr>
          <w:trHeight w:val="720"/>
        </w:trPr>
        <w:tc>
          <w:tcPr>
            <w:tcW w:w="233" w:type="pct"/>
            <w:vMerge/>
            <w:tcBorders>
              <w:top w:val="nil"/>
              <w:left w:val="single" w:sz="12" w:space="0" w:color="auto"/>
              <w:bottom w:val="single" w:sz="4" w:space="0" w:color="000000"/>
              <w:right w:val="single" w:sz="4" w:space="0" w:color="auto"/>
            </w:tcBorders>
            <w:vAlign w:val="center"/>
            <w:hideMark/>
          </w:tcPr>
          <w:p w:rsidR="002176B2" w:rsidRPr="00187E2C" w:rsidRDefault="002176B2" w:rsidP="00B77CE5">
            <w:pPr>
              <w:widowControl/>
              <w:jc w:val="left"/>
              <w:rPr>
                <w:rFonts w:ascii="宋体" w:hAnsi="宋体" w:cs="宋体"/>
                <w:kern w:val="0"/>
                <w:sz w:val="20"/>
                <w:szCs w:val="20"/>
              </w:rPr>
            </w:pPr>
          </w:p>
        </w:tc>
        <w:tc>
          <w:tcPr>
            <w:tcW w:w="734" w:type="pct"/>
            <w:vMerge/>
            <w:tcBorders>
              <w:top w:val="nil"/>
              <w:left w:val="single" w:sz="4" w:space="0" w:color="auto"/>
              <w:bottom w:val="single" w:sz="4"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玉树州、海北州、黄南州、海东市、海南州、海西州</w:t>
            </w:r>
          </w:p>
        </w:tc>
        <w:tc>
          <w:tcPr>
            <w:tcW w:w="789" w:type="pct"/>
            <w:tcBorders>
              <w:top w:val="nil"/>
              <w:left w:val="nil"/>
              <w:bottom w:val="single" w:sz="4" w:space="0" w:color="auto"/>
              <w:right w:val="single" w:sz="4" w:space="0" w:color="auto"/>
            </w:tcBorders>
            <w:shd w:val="clear" w:color="000000" w:fill="FFFFFF"/>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5-9月</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left"/>
              <w:rPr>
                <w:rFonts w:ascii="宋体" w:hAnsi="宋体" w:cs="宋体"/>
                <w:kern w:val="0"/>
                <w:sz w:val="20"/>
                <w:szCs w:val="20"/>
              </w:rPr>
            </w:pPr>
            <w:r w:rsidRPr="00187E2C">
              <w:rPr>
                <w:rFonts w:ascii="宋体" w:hAnsi="宋体" w:cs="宋体" w:hint="eastAsia"/>
                <w:kern w:val="0"/>
                <w:sz w:val="20"/>
                <w:szCs w:val="20"/>
              </w:rPr>
              <w:t>960</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left"/>
              <w:rPr>
                <w:rFonts w:ascii="宋体" w:hAnsi="宋体" w:cs="宋体"/>
                <w:kern w:val="0"/>
                <w:sz w:val="20"/>
                <w:szCs w:val="20"/>
              </w:rPr>
            </w:pPr>
            <w:r w:rsidRPr="00187E2C">
              <w:rPr>
                <w:rFonts w:ascii="宋体" w:hAnsi="宋体" w:cs="宋体" w:hint="eastAsia"/>
                <w:kern w:val="0"/>
                <w:sz w:val="20"/>
                <w:szCs w:val="20"/>
              </w:rPr>
              <w:t>600</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left"/>
              <w:rPr>
                <w:rFonts w:ascii="宋体" w:hAnsi="宋体" w:cs="宋体"/>
                <w:kern w:val="0"/>
                <w:sz w:val="20"/>
                <w:szCs w:val="20"/>
              </w:rPr>
            </w:pPr>
            <w:r w:rsidRPr="00187E2C">
              <w:rPr>
                <w:rFonts w:ascii="宋体" w:hAnsi="宋体" w:cs="宋体" w:hint="eastAsia"/>
                <w:kern w:val="0"/>
                <w:sz w:val="20"/>
                <w:szCs w:val="20"/>
              </w:rPr>
              <w:t>480</w:t>
            </w:r>
          </w:p>
        </w:tc>
      </w:tr>
      <w:tr w:rsidR="002176B2" w:rsidRPr="00187E2C" w:rsidTr="00B77CE5">
        <w:trPr>
          <w:trHeight w:val="270"/>
        </w:trPr>
        <w:tc>
          <w:tcPr>
            <w:tcW w:w="233" w:type="pct"/>
            <w:tcBorders>
              <w:top w:val="nil"/>
              <w:left w:val="single" w:sz="12" w:space="0" w:color="auto"/>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31</w:t>
            </w:r>
          </w:p>
        </w:tc>
        <w:tc>
          <w:tcPr>
            <w:tcW w:w="734"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宁　夏</w:t>
            </w:r>
          </w:p>
        </w:tc>
        <w:tc>
          <w:tcPr>
            <w:tcW w:w="369"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8" w:space="0" w:color="000000"/>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4"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4"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r w:rsidR="002176B2" w:rsidRPr="00187E2C" w:rsidTr="00B77CE5">
        <w:trPr>
          <w:trHeight w:val="285"/>
        </w:trPr>
        <w:tc>
          <w:tcPr>
            <w:tcW w:w="233" w:type="pct"/>
            <w:tcBorders>
              <w:top w:val="nil"/>
              <w:left w:val="single" w:sz="12" w:space="0" w:color="auto"/>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32</w:t>
            </w:r>
          </w:p>
        </w:tc>
        <w:tc>
          <w:tcPr>
            <w:tcW w:w="734"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b/>
                <w:bCs/>
                <w:kern w:val="0"/>
                <w:sz w:val="20"/>
                <w:szCs w:val="20"/>
              </w:rPr>
            </w:pPr>
            <w:r w:rsidRPr="00187E2C">
              <w:rPr>
                <w:rFonts w:ascii="宋体" w:hAnsi="宋体" w:cs="宋体" w:hint="eastAsia"/>
                <w:b/>
                <w:bCs/>
                <w:kern w:val="0"/>
                <w:sz w:val="20"/>
                <w:szCs w:val="20"/>
              </w:rPr>
              <w:t>新　疆</w:t>
            </w:r>
          </w:p>
        </w:tc>
        <w:tc>
          <w:tcPr>
            <w:tcW w:w="369" w:type="pct"/>
            <w:vMerge/>
            <w:tcBorders>
              <w:top w:val="nil"/>
              <w:left w:val="single" w:sz="4"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357" w:type="pct"/>
            <w:vMerge/>
            <w:tcBorders>
              <w:top w:val="nil"/>
              <w:left w:val="single" w:sz="4" w:space="0" w:color="auto"/>
              <w:bottom w:val="single" w:sz="12" w:space="0" w:color="auto"/>
              <w:right w:val="single" w:sz="4" w:space="0" w:color="auto"/>
            </w:tcBorders>
            <w:vAlign w:val="center"/>
            <w:hideMark/>
          </w:tcPr>
          <w:p w:rsidR="002176B2" w:rsidRPr="00187E2C" w:rsidRDefault="002176B2" w:rsidP="00B77CE5">
            <w:pPr>
              <w:widowControl/>
              <w:jc w:val="left"/>
              <w:rPr>
                <w:rFonts w:ascii="宋体" w:hAnsi="宋体" w:cs="宋体"/>
                <w:b/>
                <w:bCs/>
                <w:kern w:val="0"/>
                <w:sz w:val="20"/>
                <w:szCs w:val="20"/>
              </w:rPr>
            </w:pPr>
          </w:p>
        </w:tc>
        <w:tc>
          <w:tcPr>
            <w:tcW w:w="1087"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789" w:type="pct"/>
            <w:tcBorders>
              <w:top w:val="nil"/>
              <w:left w:val="nil"/>
              <w:bottom w:val="single" w:sz="12" w:space="0" w:color="auto"/>
              <w:right w:val="single" w:sz="4" w:space="0" w:color="auto"/>
            </w:tcBorders>
            <w:shd w:val="clear" w:color="auto" w:fill="auto"/>
            <w:vAlign w:val="bottom"/>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8"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12" w:space="0" w:color="auto"/>
              <w:right w:val="single" w:sz="4"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c>
          <w:tcPr>
            <w:tcW w:w="357" w:type="pct"/>
            <w:tcBorders>
              <w:top w:val="nil"/>
              <w:left w:val="nil"/>
              <w:bottom w:val="single" w:sz="12" w:space="0" w:color="auto"/>
              <w:right w:val="single" w:sz="12" w:space="0" w:color="auto"/>
            </w:tcBorders>
            <w:shd w:val="clear" w:color="auto" w:fill="auto"/>
            <w:vAlign w:val="center"/>
            <w:hideMark/>
          </w:tcPr>
          <w:p w:rsidR="002176B2" w:rsidRPr="00187E2C" w:rsidRDefault="002176B2" w:rsidP="00B77CE5">
            <w:pPr>
              <w:widowControl/>
              <w:jc w:val="center"/>
              <w:rPr>
                <w:rFonts w:ascii="宋体" w:hAnsi="宋体" w:cs="宋体"/>
                <w:kern w:val="0"/>
                <w:sz w:val="20"/>
                <w:szCs w:val="20"/>
              </w:rPr>
            </w:pPr>
            <w:r w:rsidRPr="00187E2C">
              <w:rPr>
                <w:rFonts w:ascii="宋体" w:hAnsi="宋体" w:cs="宋体" w:hint="eastAsia"/>
                <w:kern w:val="0"/>
                <w:sz w:val="20"/>
                <w:szCs w:val="20"/>
              </w:rPr>
              <w:t xml:space="preserve">　</w:t>
            </w:r>
          </w:p>
        </w:tc>
      </w:tr>
    </w:tbl>
    <w:p w:rsidR="002176B2" w:rsidRPr="00187E2C" w:rsidRDefault="002176B2" w:rsidP="002176B2">
      <w:pPr>
        <w:rPr>
          <w:b/>
        </w:rPr>
      </w:pPr>
      <w:r w:rsidRPr="00187E2C">
        <w:rPr>
          <w:rFonts w:hint="eastAsia"/>
          <w:b/>
        </w:rPr>
        <w:t>备注：</w:t>
      </w:r>
    </w:p>
    <w:p w:rsidR="002176B2" w:rsidRPr="00187E2C" w:rsidRDefault="002176B2" w:rsidP="002176B2">
      <w:pPr>
        <w:rPr>
          <w:b/>
        </w:rPr>
      </w:pPr>
      <w:r w:rsidRPr="00187E2C">
        <w:rPr>
          <w:rFonts w:hint="eastAsia"/>
          <w:b/>
        </w:rPr>
        <w:t>一类人员：院士、文科资深教授；二级（副部级）及以上管理岗位人员。</w:t>
      </w:r>
    </w:p>
    <w:p w:rsidR="002176B2" w:rsidRPr="00187E2C" w:rsidRDefault="002176B2" w:rsidP="002176B2">
      <w:pPr>
        <w:rPr>
          <w:b/>
        </w:rPr>
      </w:pPr>
      <w:r w:rsidRPr="00187E2C">
        <w:rPr>
          <w:rFonts w:hint="eastAsia"/>
          <w:b/>
        </w:rPr>
        <w:t>二类人员：正高级职务人员；五级及以上专业技术岗位和管理岗位人员。</w:t>
      </w:r>
    </w:p>
    <w:p w:rsidR="002176B2" w:rsidRDefault="002176B2" w:rsidP="002176B2">
      <w:pPr>
        <w:rPr>
          <w:b/>
        </w:rPr>
      </w:pPr>
      <w:r w:rsidRPr="00187E2C">
        <w:rPr>
          <w:rFonts w:hint="eastAsia"/>
          <w:b/>
        </w:rPr>
        <w:t>三类人员：其他人员。</w:t>
      </w:r>
    </w:p>
    <w:p w:rsidR="00FC00CE" w:rsidRDefault="00FC00CE" w:rsidP="002176B2">
      <w:pPr>
        <w:widowControl/>
        <w:jc w:val="left"/>
        <w:rPr>
          <w:b/>
        </w:rPr>
      </w:pPr>
    </w:p>
    <w:p w:rsidR="00A730CA" w:rsidRDefault="00A730CA" w:rsidP="002B294A">
      <w:pPr>
        <w:jc w:val="center"/>
        <w:rPr>
          <w:rFonts w:ascii="方正小标宋简体" w:eastAsia="方正小标宋简体"/>
          <w:b/>
          <w:bCs/>
          <w:sz w:val="36"/>
          <w:szCs w:val="36"/>
        </w:rPr>
      </w:pPr>
    </w:p>
    <w:p w:rsidR="00A730CA" w:rsidRDefault="00A730CA" w:rsidP="002B294A">
      <w:pPr>
        <w:jc w:val="center"/>
        <w:rPr>
          <w:rFonts w:ascii="方正小标宋简体" w:eastAsia="方正小标宋简体"/>
          <w:b/>
          <w:bCs/>
          <w:sz w:val="36"/>
          <w:szCs w:val="36"/>
        </w:rPr>
      </w:pPr>
    </w:p>
    <w:p w:rsidR="00A730CA" w:rsidRDefault="00A730CA" w:rsidP="002B294A">
      <w:pPr>
        <w:jc w:val="center"/>
        <w:rPr>
          <w:rFonts w:ascii="方正小标宋简体" w:eastAsia="方正小标宋简体"/>
          <w:b/>
          <w:bCs/>
          <w:sz w:val="36"/>
          <w:szCs w:val="36"/>
        </w:rPr>
      </w:pPr>
    </w:p>
    <w:p w:rsidR="00A730CA" w:rsidRDefault="00A730CA" w:rsidP="002B294A">
      <w:pPr>
        <w:jc w:val="center"/>
        <w:rPr>
          <w:rFonts w:ascii="方正小标宋简体" w:eastAsia="方正小标宋简体"/>
          <w:b/>
          <w:bCs/>
          <w:sz w:val="36"/>
          <w:szCs w:val="36"/>
        </w:rPr>
      </w:pPr>
    </w:p>
    <w:p w:rsidR="00A730CA" w:rsidRDefault="00A730CA" w:rsidP="002B294A">
      <w:pPr>
        <w:jc w:val="center"/>
        <w:rPr>
          <w:rFonts w:ascii="方正小标宋简体" w:eastAsia="方正小标宋简体"/>
          <w:b/>
          <w:bCs/>
          <w:sz w:val="36"/>
          <w:szCs w:val="36"/>
        </w:rPr>
      </w:pPr>
    </w:p>
    <w:p w:rsidR="00A730CA" w:rsidRDefault="00A730CA" w:rsidP="002B294A">
      <w:pPr>
        <w:jc w:val="center"/>
        <w:rPr>
          <w:rFonts w:ascii="方正小标宋简体" w:eastAsia="方正小标宋简体"/>
          <w:b/>
          <w:bCs/>
          <w:sz w:val="36"/>
          <w:szCs w:val="36"/>
        </w:rPr>
      </w:pPr>
    </w:p>
    <w:p w:rsidR="00A730CA" w:rsidRDefault="00A730CA" w:rsidP="002B294A">
      <w:pPr>
        <w:jc w:val="center"/>
        <w:rPr>
          <w:rFonts w:ascii="方正小标宋简体" w:eastAsia="方正小标宋简体"/>
          <w:b/>
          <w:bCs/>
          <w:sz w:val="36"/>
          <w:szCs w:val="36"/>
        </w:rPr>
      </w:pPr>
    </w:p>
    <w:p w:rsidR="00A730CA" w:rsidRDefault="00A730CA" w:rsidP="002B294A">
      <w:pPr>
        <w:jc w:val="center"/>
        <w:rPr>
          <w:rFonts w:ascii="方正小标宋简体" w:eastAsia="方正小标宋简体"/>
          <w:b/>
          <w:bCs/>
          <w:sz w:val="36"/>
          <w:szCs w:val="36"/>
        </w:rPr>
      </w:pPr>
    </w:p>
    <w:p w:rsidR="00A730CA" w:rsidRDefault="00A730CA" w:rsidP="002B294A">
      <w:pPr>
        <w:jc w:val="center"/>
        <w:rPr>
          <w:rFonts w:ascii="方正小标宋简体" w:eastAsia="方正小标宋简体"/>
          <w:b/>
          <w:bCs/>
          <w:sz w:val="36"/>
          <w:szCs w:val="36"/>
        </w:rPr>
      </w:pPr>
    </w:p>
    <w:p w:rsidR="00A730CA" w:rsidRPr="00A730CA" w:rsidRDefault="00A730CA" w:rsidP="00A730CA">
      <w:pPr>
        <w:pStyle w:val="a6"/>
        <w:spacing w:before="0" w:after="0" w:line="200" w:lineRule="atLeast"/>
        <w:jc w:val="both"/>
        <w:rPr>
          <w:rFonts w:ascii="黑体" w:eastAsia="黑体" w:hAnsi="黑体"/>
          <w:b w:val="0"/>
        </w:rPr>
      </w:pPr>
      <w:r w:rsidRPr="00187E2C">
        <w:rPr>
          <w:rFonts w:ascii="黑体" w:eastAsia="黑体" w:hAnsi="黑体" w:hint="eastAsia"/>
          <w:b w:val="0"/>
        </w:rPr>
        <w:t>附表</w:t>
      </w:r>
      <w:r>
        <w:rPr>
          <w:rFonts w:ascii="黑体" w:eastAsia="黑体" w:hAnsi="黑体" w:hint="eastAsia"/>
          <w:b w:val="0"/>
        </w:rPr>
        <w:t>2</w:t>
      </w:r>
    </w:p>
    <w:p w:rsidR="002B294A" w:rsidRDefault="002B294A" w:rsidP="002B294A">
      <w:pPr>
        <w:jc w:val="center"/>
        <w:rPr>
          <w:rFonts w:ascii="方正小标宋简体" w:eastAsia="方正小标宋简体"/>
          <w:b/>
          <w:bCs/>
          <w:sz w:val="36"/>
          <w:szCs w:val="36"/>
        </w:rPr>
      </w:pPr>
      <w:r>
        <w:rPr>
          <w:rFonts w:ascii="方正小标宋简体" w:eastAsia="方正小标宋简体" w:hint="eastAsia"/>
          <w:b/>
          <w:bCs/>
          <w:sz w:val="36"/>
          <w:szCs w:val="36"/>
        </w:rPr>
        <w:t>厦门大学马克思主义学院研究生</w:t>
      </w:r>
      <w:r w:rsidRPr="00B77B9B">
        <w:rPr>
          <w:rFonts w:ascii="方正小标宋简体" w:eastAsia="方正小标宋简体" w:hint="eastAsia"/>
          <w:b/>
          <w:bCs/>
          <w:sz w:val="36"/>
          <w:szCs w:val="36"/>
        </w:rPr>
        <w:t>参加学术会议</w:t>
      </w:r>
    </w:p>
    <w:p w:rsidR="002B294A" w:rsidRPr="00B77B9B" w:rsidRDefault="002B294A" w:rsidP="002B294A">
      <w:pPr>
        <w:jc w:val="center"/>
        <w:rPr>
          <w:rFonts w:ascii="方正小标宋简体" w:eastAsia="方正小标宋简体"/>
          <w:b/>
          <w:bCs/>
          <w:sz w:val="36"/>
          <w:szCs w:val="36"/>
        </w:rPr>
      </w:pPr>
      <w:r>
        <w:rPr>
          <w:rFonts w:ascii="方正小标宋简体" w:eastAsia="方正小标宋简体" w:hint="eastAsia"/>
          <w:b/>
          <w:bCs/>
          <w:sz w:val="36"/>
          <w:szCs w:val="36"/>
        </w:rPr>
        <w:t>经费资助</w:t>
      </w:r>
      <w:r w:rsidRPr="00B77B9B">
        <w:rPr>
          <w:rFonts w:ascii="方正小标宋简体" w:eastAsia="方正小标宋简体" w:hint="eastAsia"/>
          <w:b/>
          <w:bCs/>
          <w:sz w:val="36"/>
          <w:szCs w:val="36"/>
        </w:rPr>
        <w:t>申请表</w:t>
      </w:r>
    </w:p>
    <w:p w:rsidR="002B294A" w:rsidRDefault="002B294A" w:rsidP="002B294A">
      <w:pPr>
        <w:jc w:val="center"/>
        <w:rPr>
          <w:b/>
          <w:bCs/>
          <w:sz w:val="32"/>
          <w:szCs w:val="32"/>
        </w:rPr>
      </w:pPr>
      <w:bookmarkStart w:id="3" w:name="_GoBack"/>
      <w:bookmarkEnd w:id="3"/>
    </w:p>
    <w:tbl>
      <w:tblPr>
        <w:tblStyle w:val="a7"/>
        <w:tblW w:w="8522" w:type="dxa"/>
        <w:jc w:val="center"/>
        <w:tblLayout w:type="fixed"/>
        <w:tblLook w:val="04A0"/>
      </w:tblPr>
      <w:tblGrid>
        <w:gridCol w:w="1082"/>
        <w:gridCol w:w="1153"/>
        <w:gridCol w:w="647"/>
        <w:gridCol w:w="1125"/>
        <w:gridCol w:w="921"/>
        <w:gridCol w:w="1984"/>
        <w:gridCol w:w="1610"/>
      </w:tblGrid>
      <w:tr w:rsidR="002B294A" w:rsidRPr="00531307" w:rsidTr="00233FC5">
        <w:trPr>
          <w:jc w:val="center"/>
        </w:trPr>
        <w:tc>
          <w:tcPr>
            <w:tcW w:w="1082" w:type="dxa"/>
          </w:tcPr>
          <w:p w:rsidR="002B294A" w:rsidRPr="00531307" w:rsidRDefault="002B294A" w:rsidP="00233FC5">
            <w:pPr>
              <w:spacing w:line="360" w:lineRule="auto"/>
              <w:jc w:val="center"/>
              <w:rPr>
                <w:rFonts w:ascii="仿宋_GB2312" w:eastAsia="仿宋_GB2312" w:hAnsi="宋体" w:cs="宋体"/>
                <w:b/>
                <w:bCs/>
                <w:sz w:val="24"/>
              </w:rPr>
            </w:pPr>
            <w:r w:rsidRPr="00531307">
              <w:rPr>
                <w:rFonts w:ascii="仿宋_GB2312" w:eastAsia="仿宋_GB2312" w:hAnsi="宋体" w:cs="宋体" w:hint="eastAsia"/>
                <w:b/>
                <w:bCs/>
                <w:sz w:val="24"/>
              </w:rPr>
              <w:t>姓  名</w:t>
            </w:r>
          </w:p>
        </w:tc>
        <w:tc>
          <w:tcPr>
            <w:tcW w:w="1800" w:type="dxa"/>
            <w:gridSpan w:val="2"/>
          </w:tcPr>
          <w:p w:rsidR="002B294A" w:rsidRPr="00531307" w:rsidRDefault="002B294A" w:rsidP="00233FC5">
            <w:pPr>
              <w:spacing w:line="360" w:lineRule="auto"/>
              <w:rPr>
                <w:rFonts w:ascii="仿宋_GB2312" w:eastAsia="仿宋_GB2312" w:hAnsi="宋体" w:cs="宋体"/>
                <w:b/>
                <w:bCs/>
                <w:sz w:val="24"/>
              </w:rPr>
            </w:pPr>
          </w:p>
        </w:tc>
        <w:tc>
          <w:tcPr>
            <w:tcW w:w="1125" w:type="dxa"/>
          </w:tcPr>
          <w:p w:rsidR="002B294A" w:rsidRPr="00531307" w:rsidRDefault="002B294A" w:rsidP="00233FC5">
            <w:pPr>
              <w:spacing w:line="360" w:lineRule="auto"/>
              <w:jc w:val="center"/>
              <w:rPr>
                <w:rFonts w:ascii="仿宋_GB2312" w:eastAsia="仿宋_GB2312" w:hAnsi="宋体" w:cs="宋体"/>
                <w:b/>
                <w:bCs/>
                <w:sz w:val="24"/>
              </w:rPr>
            </w:pPr>
            <w:r w:rsidRPr="00531307">
              <w:rPr>
                <w:rFonts w:ascii="仿宋_GB2312" w:eastAsia="仿宋_GB2312" w:hAnsi="宋体" w:cs="宋体" w:hint="eastAsia"/>
                <w:b/>
                <w:bCs/>
                <w:sz w:val="24"/>
              </w:rPr>
              <w:t>性  别</w:t>
            </w:r>
          </w:p>
        </w:tc>
        <w:tc>
          <w:tcPr>
            <w:tcW w:w="921" w:type="dxa"/>
          </w:tcPr>
          <w:p w:rsidR="002B294A" w:rsidRPr="00531307" w:rsidRDefault="002B294A" w:rsidP="00233FC5">
            <w:pPr>
              <w:spacing w:line="360" w:lineRule="auto"/>
              <w:jc w:val="center"/>
              <w:rPr>
                <w:rFonts w:ascii="仿宋_GB2312" w:eastAsia="仿宋_GB2312" w:hAnsi="宋体" w:cs="宋体"/>
                <w:b/>
                <w:bCs/>
                <w:sz w:val="24"/>
              </w:rPr>
            </w:pPr>
          </w:p>
        </w:tc>
        <w:tc>
          <w:tcPr>
            <w:tcW w:w="1984" w:type="dxa"/>
          </w:tcPr>
          <w:p w:rsidR="002B294A" w:rsidRPr="00531307" w:rsidRDefault="002B294A" w:rsidP="00233FC5">
            <w:pPr>
              <w:spacing w:line="360" w:lineRule="auto"/>
              <w:jc w:val="center"/>
              <w:rPr>
                <w:rFonts w:ascii="仿宋_GB2312" w:eastAsia="仿宋_GB2312" w:hAnsi="宋体" w:cs="宋体"/>
                <w:b/>
                <w:bCs/>
                <w:sz w:val="24"/>
              </w:rPr>
            </w:pPr>
            <w:r w:rsidRPr="00531307">
              <w:rPr>
                <w:rFonts w:ascii="仿宋_GB2312" w:eastAsia="仿宋_GB2312" w:hAnsi="宋体" w:cs="宋体" w:hint="eastAsia"/>
                <w:b/>
                <w:bCs/>
                <w:sz w:val="24"/>
              </w:rPr>
              <w:t>学  号（硕/博）</w:t>
            </w:r>
          </w:p>
        </w:tc>
        <w:tc>
          <w:tcPr>
            <w:tcW w:w="1610" w:type="dxa"/>
          </w:tcPr>
          <w:p w:rsidR="002B294A" w:rsidRPr="00531307" w:rsidRDefault="002B294A" w:rsidP="00233FC5">
            <w:pPr>
              <w:spacing w:line="360" w:lineRule="auto"/>
              <w:jc w:val="center"/>
              <w:rPr>
                <w:rFonts w:ascii="仿宋_GB2312" w:eastAsia="仿宋_GB2312" w:hAnsi="宋体" w:cs="宋体"/>
                <w:b/>
                <w:bCs/>
                <w:sz w:val="24"/>
              </w:rPr>
            </w:pPr>
          </w:p>
        </w:tc>
      </w:tr>
      <w:tr w:rsidR="002B294A" w:rsidRPr="00531307" w:rsidTr="00233FC5">
        <w:trPr>
          <w:jc w:val="center"/>
        </w:trPr>
        <w:tc>
          <w:tcPr>
            <w:tcW w:w="1082" w:type="dxa"/>
          </w:tcPr>
          <w:p w:rsidR="002B294A" w:rsidRPr="00531307" w:rsidRDefault="002B294A" w:rsidP="00233FC5">
            <w:pPr>
              <w:spacing w:line="360" w:lineRule="auto"/>
              <w:jc w:val="center"/>
              <w:rPr>
                <w:rFonts w:ascii="仿宋_GB2312" w:eastAsia="仿宋_GB2312" w:hAnsi="宋体" w:cs="宋体"/>
                <w:b/>
                <w:bCs/>
                <w:sz w:val="24"/>
              </w:rPr>
            </w:pPr>
            <w:r w:rsidRPr="00531307">
              <w:rPr>
                <w:rFonts w:ascii="仿宋_GB2312" w:eastAsia="仿宋_GB2312" w:hAnsi="宋体" w:cs="宋体" w:hint="eastAsia"/>
                <w:b/>
                <w:bCs/>
                <w:sz w:val="24"/>
              </w:rPr>
              <w:t>专  业</w:t>
            </w:r>
          </w:p>
        </w:tc>
        <w:tc>
          <w:tcPr>
            <w:tcW w:w="1800" w:type="dxa"/>
            <w:gridSpan w:val="2"/>
          </w:tcPr>
          <w:p w:rsidR="002B294A" w:rsidRPr="00531307" w:rsidRDefault="002B294A" w:rsidP="00233FC5">
            <w:pPr>
              <w:spacing w:line="360" w:lineRule="auto"/>
              <w:rPr>
                <w:rFonts w:ascii="仿宋_GB2312" w:eastAsia="仿宋_GB2312" w:hAnsi="宋体" w:cs="宋体"/>
                <w:b/>
                <w:bCs/>
                <w:sz w:val="24"/>
              </w:rPr>
            </w:pPr>
          </w:p>
        </w:tc>
        <w:tc>
          <w:tcPr>
            <w:tcW w:w="1125" w:type="dxa"/>
          </w:tcPr>
          <w:p w:rsidR="002B294A" w:rsidRPr="00531307" w:rsidRDefault="002B294A" w:rsidP="00233FC5">
            <w:pPr>
              <w:spacing w:line="360" w:lineRule="auto"/>
              <w:jc w:val="center"/>
              <w:rPr>
                <w:rFonts w:ascii="仿宋_GB2312" w:eastAsia="仿宋_GB2312" w:hAnsi="宋体" w:cs="宋体"/>
                <w:b/>
                <w:bCs/>
                <w:sz w:val="24"/>
              </w:rPr>
            </w:pPr>
            <w:r w:rsidRPr="00531307">
              <w:rPr>
                <w:rFonts w:ascii="仿宋_GB2312" w:eastAsia="仿宋_GB2312" w:hAnsi="宋体" w:cs="宋体" w:hint="eastAsia"/>
                <w:b/>
                <w:bCs/>
                <w:sz w:val="24"/>
              </w:rPr>
              <w:t>年  级</w:t>
            </w:r>
          </w:p>
        </w:tc>
        <w:tc>
          <w:tcPr>
            <w:tcW w:w="921" w:type="dxa"/>
          </w:tcPr>
          <w:p w:rsidR="002B294A" w:rsidRPr="00531307" w:rsidRDefault="002B294A" w:rsidP="00233FC5">
            <w:pPr>
              <w:spacing w:line="360" w:lineRule="auto"/>
              <w:jc w:val="center"/>
              <w:rPr>
                <w:rFonts w:ascii="仿宋_GB2312" w:eastAsia="仿宋_GB2312" w:hAnsi="宋体" w:cs="宋体"/>
                <w:b/>
                <w:bCs/>
                <w:sz w:val="24"/>
              </w:rPr>
            </w:pPr>
          </w:p>
        </w:tc>
        <w:tc>
          <w:tcPr>
            <w:tcW w:w="1984" w:type="dxa"/>
          </w:tcPr>
          <w:p w:rsidR="002B294A" w:rsidRPr="00531307" w:rsidRDefault="002B294A" w:rsidP="00233FC5">
            <w:pPr>
              <w:spacing w:line="360" w:lineRule="auto"/>
              <w:jc w:val="center"/>
              <w:rPr>
                <w:rFonts w:ascii="仿宋_GB2312" w:eastAsia="仿宋_GB2312" w:hAnsi="宋体" w:cs="宋体"/>
                <w:b/>
                <w:bCs/>
                <w:sz w:val="24"/>
              </w:rPr>
            </w:pPr>
            <w:r w:rsidRPr="00531307">
              <w:rPr>
                <w:rFonts w:ascii="仿宋_GB2312" w:eastAsia="仿宋_GB2312" w:hAnsi="宋体" w:cs="宋体" w:hint="eastAsia"/>
                <w:b/>
                <w:bCs/>
                <w:sz w:val="24"/>
              </w:rPr>
              <w:t>指导老师</w:t>
            </w:r>
          </w:p>
        </w:tc>
        <w:tc>
          <w:tcPr>
            <w:tcW w:w="1610" w:type="dxa"/>
          </w:tcPr>
          <w:p w:rsidR="002B294A" w:rsidRPr="00531307" w:rsidRDefault="002B294A" w:rsidP="00233FC5">
            <w:pPr>
              <w:spacing w:line="360" w:lineRule="auto"/>
              <w:rPr>
                <w:rFonts w:ascii="仿宋_GB2312" w:eastAsia="仿宋_GB2312" w:hAnsi="宋体" w:cs="宋体"/>
                <w:b/>
                <w:bCs/>
                <w:sz w:val="24"/>
              </w:rPr>
            </w:pPr>
          </w:p>
        </w:tc>
      </w:tr>
      <w:tr w:rsidR="002B294A" w:rsidRPr="00531307" w:rsidTr="00233FC5">
        <w:trPr>
          <w:jc w:val="center"/>
        </w:trPr>
        <w:tc>
          <w:tcPr>
            <w:tcW w:w="2235" w:type="dxa"/>
            <w:gridSpan w:val="2"/>
            <w:vAlign w:val="center"/>
          </w:tcPr>
          <w:p w:rsidR="002B294A" w:rsidRPr="00531307" w:rsidRDefault="002B294A" w:rsidP="00233FC5">
            <w:pPr>
              <w:spacing w:line="360" w:lineRule="auto"/>
              <w:jc w:val="center"/>
              <w:rPr>
                <w:rFonts w:ascii="仿宋_GB2312" w:eastAsia="仿宋_GB2312"/>
                <w:b/>
                <w:bCs/>
                <w:sz w:val="24"/>
              </w:rPr>
            </w:pPr>
            <w:r w:rsidRPr="00531307">
              <w:rPr>
                <w:rFonts w:ascii="仿宋_GB2312" w:eastAsia="仿宋_GB2312" w:hint="eastAsia"/>
                <w:b/>
                <w:bCs/>
                <w:sz w:val="24"/>
              </w:rPr>
              <w:t>会议名称</w:t>
            </w:r>
          </w:p>
        </w:tc>
        <w:tc>
          <w:tcPr>
            <w:tcW w:w="6287" w:type="dxa"/>
            <w:gridSpan w:val="5"/>
            <w:vAlign w:val="center"/>
          </w:tcPr>
          <w:p w:rsidR="002B294A" w:rsidRPr="00531307" w:rsidRDefault="002B294A" w:rsidP="00233FC5">
            <w:pPr>
              <w:spacing w:line="360" w:lineRule="auto"/>
              <w:jc w:val="center"/>
              <w:rPr>
                <w:rFonts w:ascii="仿宋_GB2312" w:eastAsia="仿宋_GB2312"/>
                <w:b/>
                <w:bCs/>
                <w:sz w:val="24"/>
              </w:rPr>
            </w:pPr>
          </w:p>
        </w:tc>
      </w:tr>
      <w:tr w:rsidR="002B294A" w:rsidRPr="00531307" w:rsidTr="00233FC5">
        <w:trPr>
          <w:jc w:val="center"/>
        </w:trPr>
        <w:tc>
          <w:tcPr>
            <w:tcW w:w="2235" w:type="dxa"/>
            <w:gridSpan w:val="2"/>
            <w:vAlign w:val="center"/>
          </w:tcPr>
          <w:p w:rsidR="002B294A" w:rsidRPr="00531307" w:rsidRDefault="002B294A" w:rsidP="00233FC5">
            <w:pPr>
              <w:spacing w:line="360" w:lineRule="auto"/>
              <w:jc w:val="center"/>
              <w:rPr>
                <w:rFonts w:ascii="仿宋_GB2312" w:eastAsia="仿宋_GB2312"/>
                <w:b/>
                <w:bCs/>
                <w:sz w:val="24"/>
              </w:rPr>
            </w:pPr>
            <w:r w:rsidRPr="00531307">
              <w:rPr>
                <w:rFonts w:ascii="仿宋_GB2312" w:eastAsia="仿宋_GB2312" w:hint="eastAsia"/>
                <w:b/>
                <w:bCs/>
                <w:sz w:val="24"/>
              </w:rPr>
              <w:t>会议时间</w:t>
            </w:r>
          </w:p>
        </w:tc>
        <w:tc>
          <w:tcPr>
            <w:tcW w:w="6287" w:type="dxa"/>
            <w:gridSpan w:val="5"/>
            <w:vAlign w:val="center"/>
          </w:tcPr>
          <w:p w:rsidR="002B294A" w:rsidRPr="00531307" w:rsidRDefault="002B294A" w:rsidP="00233FC5">
            <w:pPr>
              <w:spacing w:line="360" w:lineRule="auto"/>
              <w:jc w:val="center"/>
              <w:rPr>
                <w:rFonts w:ascii="仿宋_GB2312" w:eastAsia="仿宋_GB2312"/>
                <w:b/>
                <w:bCs/>
                <w:sz w:val="24"/>
              </w:rPr>
            </w:pPr>
          </w:p>
        </w:tc>
      </w:tr>
      <w:tr w:rsidR="002B294A" w:rsidRPr="00531307" w:rsidTr="00233FC5">
        <w:trPr>
          <w:jc w:val="center"/>
        </w:trPr>
        <w:tc>
          <w:tcPr>
            <w:tcW w:w="2235" w:type="dxa"/>
            <w:gridSpan w:val="2"/>
            <w:vAlign w:val="center"/>
          </w:tcPr>
          <w:p w:rsidR="002B294A" w:rsidRPr="00531307" w:rsidRDefault="002B294A" w:rsidP="00233FC5">
            <w:pPr>
              <w:spacing w:line="360" w:lineRule="auto"/>
              <w:jc w:val="center"/>
              <w:rPr>
                <w:rFonts w:ascii="仿宋_GB2312" w:eastAsia="仿宋_GB2312"/>
                <w:b/>
                <w:bCs/>
                <w:sz w:val="24"/>
              </w:rPr>
            </w:pPr>
            <w:r w:rsidRPr="00531307">
              <w:rPr>
                <w:rFonts w:ascii="仿宋_GB2312" w:eastAsia="仿宋_GB2312" w:hint="eastAsia"/>
                <w:b/>
                <w:bCs/>
                <w:sz w:val="24"/>
              </w:rPr>
              <w:t>会议地点</w:t>
            </w:r>
          </w:p>
        </w:tc>
        <w:tc>
          <w:tcPr>
            <w:tcW w:w="6287" w:type="dxa"/>
            <w:gridSpan w:val="5"/>
            <w:vAlign w:val="center"/>
          </w:tcPr>
          <w:p w:rsidR="002B294A" w:rsidRPr="00531307" w:rsidRDefault="002B294A" w:rsidP="00233FC5">
            <w:pPr>
              <w:spacing w:line="360" w:lineRule="auto"/>
              <w:jc w:val="center"/>
              <w:rPr>
                <w:rFonts w:ascii="仿宋_GB2312" w:eastAsia="仿宋_GB2312"/>
                <w:b/>
                <w:bCs/>
                <w:sz w:val="24"/>
              </w:rPr>
            </w:pPr>
          </w:p>
        </w:tc>
      </w:tr>
      <w:tr w:rsidR="002B294A" w:rsidRPr="00531307" w:rsidTr="00233FC5">
        <w:trPr>
          <w:jc w:val="center"/>
        </w:trPr>
        <w:tc>
          <w:tcPr>
            <w:tcW w:w="2235" w:type="dxa"/>
            <w:gridSpan w:val="2"/>
            <w:vAlign w:val="center"/>
          </w:tcPr>
          <w:p w:rsidR="002B294A" w:rsidRPr="00531307" w:rsidRDefault="002B294A" w:rsidP="00233FC5">
            <w:pPr>
              <w:spacing w:line="360" w:lineRule="auto"/>
              <w:jc w:val="center"/>
              <w:rPr>
                <w:rFonts w:ascii="仿宋_GB2312" w:eastAsia="仿宋_GB2312"/>
                <w:b/>
                <w:bCs/>
                <w:sz w:val="24"/>
              </w:rPr>
            </w:pPr>
            <w:r w:rsidRPr="00531307">
              <w:rPr>
                <w:rFonts w:ascii="仿宋_GB2312" w:eastAsia="仿宋_GB2312" w:hint="eastAsia"/>
                <w:b/>
                <w:bCs/>
                <w:sz w:val="24"/>
              </w:rPr>
              <w:t>提交会议论文题目</w:t>
            </w:r>
          </w:p>
        </w:tc>
        <w:tc>
          <w:tcPr>
            <w:tcW w:w="6287" w:type="dxa"/>
            <w:gridSpan w:val="5"/>
            <w:vAlign w:val="center"/>
          </w:tcPr>
          <w:p w:rsidR="002B294A" w:rsidRPr="00531307" w:rsidRDefault="002B294A" w:rsidP="00233FC5">
            <w:pPr>
              <w:spacing w:line="360" w:lineRule="auto"/>
              <w:jc w:val="center"/>
              <w:rPr>
                <w:rFonts w:ascii="仿宋_GB2312" w:eastAsia="仿宋_GB2312"/>
                <w:b/>
                <w:bCs/>
                <w:sz w:val="24"/>
              </w:rPr>
            </w:pPr>
          </w:p>
        </w:tc>
      </w:tr>
      <w:tr w:rsidR="002B294A" w:rsidRPr="00531307" w:rsidTr="00233FC5">
        <w:trPr>
          <w:jc w:val="center"/>
        </w:trPr>
        <w:tc>
          <w:tcPr>
            <w:tcW w:w="2235" w:type="dxa"/>
            <w:gridSpan w:val="2"/>
            <w:vAlign w:val="center"/>
          </w:tcPr>
          <w:p w:rsidR="002B294A" w:rsidRPr="00531307" w:rsidRDefault="002B294A" w:rsidP="00233FC5">
            <w:pPr>
              <w:spacing w:line="360" w:lineRule="auto"/>
              <w:jc w:val="center"/>
              <w:rPr>
                <w:rFonts w:ascii="仿宋_GB2312" w:eastAsia="仿宋_GB2312"/>
                <w:b/>
                <w:bCs/>
                <w:sz w:val="24"/>
              </w:rPr>
            </w:pPr>
            <w:r w:rsidRPr="00531307">
              <w:rPr>
                <w:rFonts w:ascii="仿宋_GB2312" w:eastAsia="仿宋_GB2312" w:hint="eastAsia"/>
                <w:b/>
                <w:bCs/>
                <w:sz w:val="24"/>
              </w:rPr>
              <w:t>会议主办方</w:t>
            </w:r>
          </w:p>
        </w:tc>
        <w:tc>
          <w:tcPr>
            <w:tcW w:w="6287" w:type="dxa"/>
            <w:gridSpan w:val="5"/>
          </w:tcPr>
          <w:p w:rsidR="002B294A" w:rsidRPr="00531307" w:rsidRDefault="002B294A" w:rsidP="00233FC5">
            <w:pPr>
              <w:spacing w:line="360" w:lineRule="auto"/>
              <w:jc w:val="left"/>
              <w:rPr>
                <w:rFonts w:ascii="仿宋_GB2312" w:eastAsia="仿宋_GB2312"/>
                <w:sz w:val="24"/>
              </w:rPr>
            </w:pPr>
          </w:p>
        </w:tc>
      </w:tr>
      <w:tr w:rsidR="002B294A" w:rsidRPr="00531307" w:rsidTr="00233FC5">
        <w:trPr>
          <w:trHeight w:val="3185"/>
          <w:jc w:val="center"/>
        </w:trPr>
        <w:tc>
          <w:tcPr>
            <w:tcW w:w="2235" w:type="dxa"/>
            <w:gridSpan w:val="2"/>
            <w:vAlign w:val="center"/>
          </w:tcPr>
          <w:p w:rsidR="002B294A" w:rsidRPr="00531307" w:rsidRDefault="002B294A" w:rsidP="00233FC5">
            <w:pPr>
              <w:spacing w:line="360" w:lineRule="auto"/>
              <w:jc w:val="center"/>
              <w:rPr>
                <w:rFonts w:ascii="仿宋_GB2312" w:eastAsia="仿宋_GB2312"/>
                <w:b/>
                <w:bCs/>
                <w:sz w:val="24"/>
              </w:rPr>
            </w:pPr>
            <w:r w:rsidRPr="00531307">
              <w:rPr>
                <w:rFonts w:ascii="仿宋_GB2312" w:eastAsia="仿宋_GB2312" w:hint="eastAsia"/>
                <w:b/>
                <w:bCs/>
                <w:sz w:val="24"/>
              </w:rPr>
              <w:t>会议相关情况说明</w:t>
            </w:r>
          </w:p>
        </w:tc>
        <w:tc>
          <w:tcPr>
            <w:tcW w:w="6287" w:type="dxa"/>
            <w:gridSpan w:val="5"/>
          </w:tcPr>
          <w:p w:rsidR="002B294A" w:rsidRPr="00531307" w:rsidRDefault="002B294A" w:rsidP="00233FC5">
            <w:pPr>
              <w:spacing w:line="360" w:lineRule="auto"/>
              <w:ind w:firstLineChars="200" w:firstLine="480"/>
              <w:jc w:val="left"/>
              <w:rPr>
                <w:rFonts w:ascii="仿宋_GB2312" w:eastAsia="仿宋_GB2312"/>
                <w:sz w:val="24"/>
              </w:rPr>
            </w:pPr>
          </w:p>
          <w:p w:rsidR="002B294A" w:rsidRPr="00531307" w:rsidRDefault="002B294A" w:rsidP="00233FC5">
            <w:pPr>
              <w:spacing w:line="360" w:lineRule="auto"/>
              <w:ind w:firstLineChars="200" w:firstLine="480"/>
              <w:jc w:val="left"/>
              <w:rPr>
                <w:rFonts w:ascii="仿宋_GB2312" w:eastAsia="仿宋_GB2312"/>
                <w:sz w:val="24"/>
              </w:rPr>
            </w:pPr>
          </w:p>
          <w:p w:rsidR="002B294A" w:rsidRPr="00531307" w:rsidRDefault="002B294A" w:rsidP="00233FC5">
            <w:pPr>
              <w:spacing w:line="360" w:lineRule="auto"/>
              <w:ind w:firstLineChars="200" w:firstLine="480"/>
              <w:jc w:val="left"/>
              <w:rPr>
                <w:rFonts w:ascii="仿宋_GB2312" w:eastAsia="仿宋_GB2312"/>
                <w:sz w:val="24"/>
              </w:rPr>
            </w:pPr>
          </w:p>
          <w:p w:rsidR="002B294A" w:rsidRPr="00531307" w:rsidRDefault="002B294A" w:rsidP="00233FC5">
            <w:pPr>
              <w:spacing w:line="360" w:lineRule="auto"/>
              <w:ind w:firstLineChars="200" w:firstLine="480"/>
              <w:jc w:val="left"/>
              <w:rPr>
                <w:rFonts w:ascii="仿宋_GB2312" w:eastAsia="仿宋_GB2312"/>
                <w:sz w:val="24"/>
              </w:rPr>
            </w:pPr>
          </w:p>
          <w:p w:rsidR="002B294A" w:rsidRPr="00531307" w:rsidRDefault="002B294A" w:rsidP="00233FC5">
            <w:pPr>
              <w:spacing w:line="360" w:lineRule="auto"/>
              <w:ind w:firstLineChars="200" w:firstLine="480"/>
              <w:jc w:val="left"/>
              <w:rPr>
                <w:rFonts w:ascii="仿宋_GB2312" w:eastAsia="仿宋_GB2312"/>
                <w:sz w:val="24"/>
              </w:rPr>
            </w:pPr>
          </w:p>
          <w:p w:rsidR="002B294A" w:rsidRPr="00531307" w:rsidRDefault="002B294A" w:rsidP="00233FC5">
            <w:pPr>
              <w:spacing w:line="360" w:lineRule="auto"/>
              <w:ind w:firstLineChars="200" w:firstLine="480"/>
              <w:jc w:val="left"/>
              <w:rPr>
                <w:rFonts w:ascii="仿宋_GB2312" w:eastAsia="仿宋_GB2312"/>
                <w:sz w:val="24"/>
              </w:rPr>
            </w:pPr>
          </w:p>
          <w:p w:rsidR="002B294A" w:rsidRPr="00531307" w:rsidRDefault="002B294A" w:rsidP="00233FC5">
            <w:pPr>
              <w:spacing w:line="360" w:lineRule="auto"/>
              <w:jc w:val="left"/>
              <w:rPr>
                <w:rFonts w:ascii="仿宋_GB2312" w:eastAsia="仿宋_GB2312"/>
                <w:b/>
                <w:bCs/>
                <w:sz w:val="24"/>
              </w:rPr>
            </w:pPr>
            <w:r w:rsidRPr="00531307">
              <w:rPr>
                <w:rFonts w:ascii="仿宋_GB2312" w:eastAsia="仿宋_GB2312" w:hint="eastAsia"/>
                <w:sz w:val="24"/>
              </w:rPr>
              <w:t xml:space="preserve">申请人签字：              年 </w:t>
            </w:r>
            <w:r>
              <w:rPr>
                <w:rFonts w:ascii="仿宋_GB2312" w:eastAsia="仿宋_GB2312" w:hint="eastAsia"/>
                <w:sz w:val="24"/>
              </w:rPr>
              <w:t xml:space="preserve">  </w:t>
            </w:r>
            <w:r w:rsidRPr="00531307">
              <w:rPr>
                <w:rFonts w:ascii="仿宋_GB2312" w:eastAsia="仿宋_GB2312" w:hint="eastAsia"/>
                <w:sz w:val="24"/>
              </w:rPr>
              <w:t xml:space="preserve"> 月</w:t>
            </w:r>
            <w:r>
              <w:rPr>
                <w:rFonts w:ascii="仿宋_GB2312" w:eastAsia="仿宋_GB2312" w:hint="eastAsia"/>
                <w:sz w:val="24"/>
              </w:rPr>
              <w:t xml:space="preserve">  </w:t>
            </w:r>
            <w:r w:rsidRPr="00531307">
              <w:rPr>
                <w:rFonts w:ascii="仿宋_GB2312" w:eastAsia="仿宋_GB2312" w:hint="eastAsia"/>
                <w:sz w:val="24"/>
              </w:rPr>
              <w:t xml:space="preserve">  日</w:t>
            </w:r>
          </w:p>
        </w:tc>
      </w:tr>
      <w:tr w:rsidR="002B294A" w:rsidRPr="00531307" w:rsidTr="00233FC5">
        <w:trPr>
          <w:trHeight w:val="666"/>
          <w:jc w:val="center"/>
        </w:trPr>
        <w:tc>
          <w:tcPr>
            <w:tcW w:w="8522" w:type="dxa"/>
            <w:gridSpan w:val="7"/>
            <w:vAlign w:val="center"/>
          </w:tcPr>
          <w:p w:rsidR="002B294A" w:rsidRPr="00531307" w:rsidRDefault="002B294A" w:rsidP="00233FC5">
            <w:pPr>
              <w:spacing w:line="360" w:lineRule="auto"/>
              <w:jc w:val="left"/>
              <w:rPr>
                <w:rFonts w:ascii="仿宋_GB2312" w:eastAsia="仿宋_GB2312"/>
                <w:b/>
                <w:bCs/>
                <w:sz w:val="24"/>
              </w:rPr>
            </w:pPr>
            <w:r w:rsidRPr="00531307">
              <w:rPr>
                <w:rFonts w:ascii="仿宋_GB2312" w:eastAsia="仿宋_GB2312" w:hint="eastAsia"/>
                <w:b/>
                <w:bCs/>
                <w:sz w:val="24"/>
              </w:rPr>
              <w:t>指导教师对该生参加会议的意见：</w:t>
            </w:r>
          </w:p>
          <w:p w:rsidR="002B294A" w:rsidRPr="00531307" w:rsidRDefault="002B294A" w:rsidP="00233FC5">
            <w:pPr>
              <w:spacing w:line="360" w:lineRule="auto"/>
              <w:jc w:val="left"/>
              <w:rPr>
                <w:rFonts w:ascii="仿宋_GB2312" w:eastAsia="仿宋_GB2312"/>
                <w:sz w:val="24"/>
              </w:rPr>
            </w:pPr>
          </w:p>
          <w:p w:rsidR="002B294A" w:rsidRPr="00531307" w:rsidRDefault="002B294A" w:rsidP="00233FC5">
            <w:pPr>
              <w:spacing w:line="360" w:lineRule="auto"/>
              <w:jc w:val="left"/>
              <w:rPr>
                <w:rFonts w:ascii="仿宋_GB2312" w:eastAsia="仿宋_GB2312"/>
                <w:sz w:val="24"/>
              </w:rPr>
            </w:pPr>
          </w:p>
          <w:p w:rsidR="002B294A" w:rsidRPr="00531307" w:rsidRDefault="002B294A" w:rsidP="00233FC5">
            <w:pPr>
              <w:spacing w:line="360" w:lineRule="auto"/>
              <w:ind w:firstLineChars="1700" w:firstLine="4080"/>
              <w:jc w:val="left"/>
              <w:rPr>
                <w:rFonts w:ascii="仿宋_GB2312" w:eastAsia="仿宋_GB2312"/>
                <w:sz w:val="24"/>
              </w:rPr>
            </w:pPr>
            <w:r w:rsidRPr="00531307">
              <w:rPr>
                <w:rFonts w:ascii="仿宋_GB2312" w:eastAsia="仿宋_GB2312" w:hint="eastAsia"/>
                <w:sz w:val="24"/>
              </w:rPr>
              <w:t>导师签字：              年  月  日</w:t>
            </w:r>
          </w:p>
        </w:tc>
      </w:tr>
      <w:tr w:rsidR="002B294A" w:rsidRPr="00531307" w:rsidTr="00233FC5">
        <w:trPr>
          <w:trHeight w:val="666"/>
          <w:jc w:val="center"/>
        </w:trPr>
        <w:tc>
          <w:tcPr>
            <w:tcW w:w="8522" w:type="dxa"/>
            <w:gridSpan w:val="7"/>
            <w:vAlign w:val="center"/>
          </w:tcPr>
          <w:p w:rsidR="002B294A" w:rsidRPr="00531307" w:rsidRDefault="002B294A" w:rsidP="00233FC5">
            <w:pPr>
              <w:spacing w:line="360" w:lineRule="auto"/>
              <w:rPr>
                <w:rFonts w:ascii="仿宋_GB2312" w:eastAsia="仿宋_GB2312"/>
                <w:b/>
                <w:bCs/>
                <w:sz w:val="24"/>
              </w:rPr>
            </w:pPr>
            <w:r w:rsidRPr="00531307">
              <w:rPr>
                <w:rFonts w:ascii="仿宋_GB2312" w:eastAsia="仿宋_GB2312" w:hint="eastAsia"/>
                <w:b/>
                <w:bCs/>
                <w:sz w:val="24"/>
              </w:rPr>
              <w:t>学院领导审批意见：</w:t>
            </w:r>
          </w:p>
          <w:p w:rsidR="002B294A" w:rsidRPr="00531307" w:rsidRDefault="002B294A" w:rsidP="00233FC5">
            <w:pPr>
              <w:spacing w:line="360" w:lineRule="auto"/>
              <w:rPr>
                <w:rFonts w:ascii="仿宋_GB2312" w:eastAsia="仿宋_GB2312"/>
                <w:b/>
                <w:bCs/>
                <w:sz w:val="24"/>
              </w:rPr>
            </w:pPr>
          </w:p>
          <w:p w:rsidR="002B294A" w:rsidRPr="00531307" w:rsidRDefault="002B294A" w:rsidP="00233FC5">
            <w:pPr>
              <w:spacing w:line="360" w:lineRule="auto"/>
              <w:rPr>
                <w:rFonts w:ascii="仿宋_GB2312" w:eastAsia="仿宋_GB2312"/>
                <w:b/>
                <w:bCs/>
                <w:sz w:val="24"/>
              </w:rPr>
            </w:pPr>
          </w:p>
          <w:p w:rsidR="002B294A" w:rsidRPr="00531307" w:rsidRDefault="002B294A" w:rsidP="00233FC5">
            <w:pPr>
              <w:spacing w:line="360" w:lineRule="auto"/>
              <w:rPr>
                <w:rFonts w:ascii="仿宋_GB2312" w:eastAsia="仿宋_GB2312"/>
                <w:sz w:val="24"/>
              </w:rPr>
            </w:pPr>
            <w:r w:rsidRPr="00531307">
              <w:rPr>
                <w:rFonts w:ascii="仿宋_GB2312" w:eastAsia="仿宋_GB2312" w:hint="eastAsia"/>
                <w:sz w:val="24"/>
              </w:rPr>
              <w:t xml:space="preserve">                                 负责人签字：             年  月  日</w:t>
            </w:r>
          </w:p>
        </w:tc>
      </w:tr>
    </w:tbl>
    <w:p w:rsidR="002B294A" w:rsidRPr="002176B2" w:rsidRDefault="002B294A" w:rsidP="002176B2">
      <w:pPr>
        <w:widowControl/>
        <w:jc w:val="left"/>
        <w:rPr>
          <w:b/>
        </w:rPr>
      </w:pPr>
    </w:p>
    <w:sectPr w:rsidR="002B294A" w:rsidRPr="002176B2" w:rsidSect="00FC00C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566AF"/>
    <w:multiLevelType w:val="hybridMultilevel"/>
    <w:tmpl w:val="9334BA8A"/>
    <w:lvl w:ilvl="0" w:tplc="34FACEDE">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2A970B2A"/>
    <w:multiLevelType w:val="hybridMultilevel"/>
    <w:tmpl w:val="4AD646A2"/>
    <w:lvl w:ilvl="0" w:tplc="BE8CA40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D3E142B"/>
    <w:multiLevelType w:val="hybridMultilevel"/>
    <w:tmpl w:val="286AC88A"/>
    <w:lvl w:ilvl="0" w:tplc="04090017">
      <w:start w:val="1"/>
      <w:numFmt w:val="chineseCountingThousand"/>
      <w:lvlText w:val="(%1)"/>
      <w:lvlJc w:val="left"/>
      <w:pPr>
        <w:ind w:left="980" w:hanging="420"/>
      </w:pPr>
    </w:lvl>
    <w:lvl w:ilvl="1" w:tplc="0442CAA2">
      <w:start w:val="1"/>
      <w:numFmt w:val="chineseCountingThousand"/>
      <w:suff w:val="space"/>
      <w:lvlText w:val="(%2)"/>
      <w:lvlJc w:val="left"/>
      <w:pPr>
        <w:ind w:left="845" w:hanging="420"/>
      </w:pPr>
      <w:rPr>
        <w:rFonts w:ascii="楷体" w:eastAsia="楷体" w:hAnsi="楷体" w:hint="eastAsia"/>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7592"/>
    <w:rsid w:val="001C7032"/>
    <w:rsid w:val="002176B2"/>
    <w:rsid w:val="0023661B"/>
    <w:rsid w:val="002B294A"/>
    <w:rsid w:val="00577592"/>
    <w:rsid w:val="00641157"/>
    <w:rsid w:val="00A05F0B"/>
    <w:rsid w:val="00A730CA"/>
    <w:rsid w:val="00A901AE"/>
    <w:rsid w:val="00B3686D"/>
    <w:rsid w:val="00CD750E"/>
    <w:rsid w:val="00D547D8"/>
    <w:rsid w:val="00E61D5C"/>
    <w:rsid w:val="00F9695B"/>
    <w:rsid w:val="00FC00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0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77592"/>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577592"/>
    <w:rPr>
      <w:sz w:val="18"/>
      <w:szCs w:val="18"/>
    </w:rPr>
  </w:style>
  <w:style w:type="character" w:customStyle="1" w:styleId="Char">
    <w:name w:val="批注框文本 Char"/>
    <w:basedOn w:val="a0"/>
    <w:link w:val="a4"/>
    <w:uiPriority w:val="99"/>
    <w:semiHidden/>
    <w:rsid w:val="00577592"/>
    <w:rPr>
      <w:sz w:val="18"/>
      <w:szCs w:val="18"/>
    </w:rPr>
  </w:style>
  <w:style w:type="paragraph" w:styleId="a5">
    <w:name w:val="List Paragraph"/>
    <w:basedOn w:val="a"/>
    <w:uiPriority w:val="34"/>
    <w:qFormat/>
    <w:rsid w:val="002176B2"/>
    <w:pPr>
      <w:ind w:firstLineChars="200" w:firstLine="420"/>
    </w:pPr>
    <w:rPr>
      <w:rFonts w:ascii="Times New Roman" w:eastAsia="宋体" w:hAnsi="Times New Roman" w:cs="Times New Roman"/>
      <w:szCs w:val="24"/>
    </w:rPr>
  </w:style>
  <w:style w:type="paragraph" w:styleId="a6">
    <w:name w:val="Title"/>
    <w:basedOn w:val="a"/>
    <w:next w:val="a"/>
    <w:link w:val="Char0"/>
    <w:qFormat/>
    <w:rsid w:val="002176B2"/>
    <w:pPr>
      <w:spacing w:before="240" w:after="60"/>
      <w:jc w:val="center"/>
      <w:outlineLvl w:val="0"/>
    </w:pPr>
    <w:rPr>
      <w:rFonts w:ascii="Cambria" w:eastAsia="宋体" w:hAnsi="Cambria" w:cs="Times New Roman"/>
      <w:b/>
      <w:bCs/>
      <w:sz w:val="32"/>
      <w:szCs w:val="32"/>
    </w:rPr>
  </w:style>
  <w:style w:type="character" w:customStyle="1" w:styleId="Char0">
    <w:name w:val="标题 Char"/>
    <w:basedOn w:val="a0"/>
    <w:link w:val="a6"/>
    <w:rsid w:val="002176B2"/>
    <w:rPr>
      <w:rFonts w:ascii="Cambria" w:eastAsia="宋体" w:hAnsi="Cambria" w:cs="Times New Roman"/>
      <w:b/>
      <w:bCs/>
      <w:sz w:val="32"/>
      <w:szCs w:val="32"/>
    </w:rPr>
  </w:style>
  <w:style w:type="table" w:styleId="a7">
    <w:name w:val="Table Grid"/>
    <w:basedOn w:val="a1"/>
    <w:qFormat/>
    <w:rsid w:val="002B294A"/>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44970E2-B85A-46E6-AD0E-1B819F933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蓝滢</cp:lastModifiedBy>
  <cp:revision>3</cp:revision>
  <dcterms:created xsi:type="dcterms:W3CDTF">2021-04-28T06:59:00Z</dcterms:created>
  <dcterms:modified xsi:type="dcterms:W3CDTF">2021-04-28T07:02:00Z</dcterms:modified>
</cp:coreProperties>
</file>